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4DC2" w:rsidRDefault="0059599D">
      <w:pPr>
        <w:pBdr>
          <w:top w:val="nil"/>
          <w:left w:val="nil"/>
          <w:bottom w:val="nil"/>
          <w:right w:val="nil"/>
          <w:between w:val="nil"/>
        </w:pBdr>
        <w:spacing w:after="0" w:line="240" w:lineRule="auto"/>
      </w:pPr>
      <w:r>
        <w:t xml:space="preserve">Please choose one of the following to rate your knowledge of toxic stress/Adverse Childhood Experiences </w:t>
      </w:r>
      <w:r>
        <w:rPr>
          <w:b/>
        </w:rPr>
        <w:t>prior to this training (pre)</w:t>
      </w:r>
      <w:r>
        <w:t>:</w:t>
      </w:r>
    </w:p>
    <w:p w:rsidR="00BE4DC2" w:rsidRDefault="00BE4DC2">
      <w:pPr>
        <w:pBdr>
          <w:top w:val="nil"/>
          <w:left w:val="nil"/>
          <w:bottom w:val="nil"/>
          <w:right w:val="nil"/>
          <w:between w:val="nil"/>
        </w:pBdr>
        <w:spacing w:after="0" w:line="240" w:lineRule="auto"/>
      </w:pPr>
    </w:p>
    <w:tbl>
      <w:tblPr>
        <w:tblStyle w:val="a"/>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707"/>
      </w:tblGrid>
      <w:tr w:rsidR="00BE4DC2" w:rsidTr="00C04CFC">
        <w:tc>
          <w:tcPr>
            <w:tcW w:w="1278" w:type="dxa"/>
          </w:tcPr>
          <w:p w:rsidR="00BE4DC2" w:rsidRDefault="0059599D">
            <w:pPr>
              <w:pBdr>
                <w:top w:val="nil"/>
                <w:left w:val="nil"/>
                <w:bottom w:val="nil"/>
                <w:right w:val="nil"/>
                <w:between w:val="nil"/>
              </w:pBdr>
              <w:jc w:val="center"/>
            </w:pPr>
            <w:r>
              <w:t>1</w:t>
            </w:r>
          </w:p>
        </w:tc>
        <w:tc>
          <w:tcPr>
            <w:tcW w:w="8707" w:type="dxa"/>
          </w:tcPr>
          <w:p w:rsidR="00BE4DC2" w:rsidRDefault="0059599D">
            <w:pPr>
              <w:pBdr>
                <w:top w:val="nil"/>
                <w:left w:val="nil"/>
                <w:bottom w:val="nil"/>
                <w:right w:val="nil"/>
                <w:between w:val="nil"/>
              </w:pBdr>
            </w:pPr>
            <w:r>
              <w:t>I did not know anything about ACE before this training or I knew that ACE stood for adverse childhood experiences.</w:t>
            </w:r>
          </w:p>
        </w:tc>
      </w:tr>
      <w:tr w:rsidR="00BE4DC2" w:rsidTr="00C04CFC">
        <w:tc>
          <w:tcPr>
            <w:tcW w:w="1278" w:type="dxa"/>
          </w:tcPr>
          <w:p w:rsidR="00BE4DC2" w:rsidRDefault="0059599D">
            <w:pPr>
              <w:pBdr>
                <w:top w:val="nil"/>
                <w:left w:val="nil"/>
                <w:bottom w:val="nil"/>
                <w:right w:val="nil"/>
                <w:between w:val="nil"/>
              </w:pBdr>
              <w:jc w:val="center"/>
            </w:pPr>
            <w:r>
              <w:t>2</w:t>
            </w:r>
          </w:p>
        </w:tc>
        <w:tc>
          <w:tcPr>
            <w:tcW w:w="8707" w:type="dxa"/>
          </w:tcPr>
          <w:p w:rsidR="00BE4DC2" w:rsidRDefault="0059599D">
            <w:pPr>
              <w:pBdr>
                <w:top w:val="nil"/>
                <w:left w:val="nil"/>
                <w:bottom w:val="nil"/>
                <w:right w:val="nil"/>
                <w:between w:val="nil"/>
              </w:pBdr>
            </w:pPr>
            <w:r>
              <w:t>I had some knowledge from hearing or reading about ACE.</w:t>
            </w:r>
          </w:p>
        </w:tc>
      </w:tr>
      <w:tr w:rsidR="00BE4DC2" w:rsidTr="00C04CFC">
        <w:tc>
          <w:tcPr>
            <w:tcW w:w="1278" w:type="dxa"/>
          </w:tcPr>
          <w:p w:rsidR="00BE4DC2" w:rsidRDefault="0059599D">
            <w:pPr>
              <w:pBdr>
                <w:top w:val="nil"/>
                <w:left w:val="nil"/>
                <w:bottom w:val="nil"/>
                <w:right w:val="nil"/>
                <w:between w:val="nil"/>
              </w:pBdr>
              <w:jc w:val="center"/>
            </w:pPr>
            <w:r>
              <w:t>3</w:t>
            </w:r>
          </w:p>
        </w:tc>
        <w:tc>
          <w:tcPr>
            <w:tcW w:w="8707" w:type="dxa"/>
          </w:tcPr>
          <w:p w:rsidR="00BE4DC2" w:rsidRDefault="0059599D">
            <w:pPr>
              <w:pBdr>
                <w:top w:val="nil"/>
                <w:left w:val="nil"/>
                <w:bottom w:val="nil"/>
                <w:right w:val="nil"/>
                <w:between w:val="nil"/>
              </w:pBdr>
            </w:pPr>
            <w:r>
              <w:t>I had a good, basic understanding of ACE and the impact of childhood adversity on health outcomes.</w:t>
            </w:r>
          </w:p>
        </w:tc>
      </w:tr>
      <w:tr w:rsidR="00BE4DC2" w:rsidTr="00C04CFC">
        <w:tc>
          <w:tcPr>
            <w:tcW w:w="1278" w:type="dxa"/>
          </w:tcPr>
          <w:p w:rsidR="00BE4DC2" w:rsidRDefault="0059599D">
            <w:pPr>
              <w:pBdr>
                <w:top w:val="nil"/>
                <w:left w:val="nil"/>
                <w:bottom w:val="nil"/>
                <w:right w:val="nil"/>
                <w:between w:val="nil"/>
              </w:pBdr>
              <w:jc w:val="center"/>
            </w:pPr>
            <w:r>
              <w:t>4</w:t>
            </w:r>
          </w:p>
        </w:tc>
        <w:tc>
          <w:tcPr>
            <w:tcW w:w="8707" w:type="dxa"/>
          </w:tcPr>
          <w:p w:rsidR="00BE4DC2" w:rsidRDefault="0059599D">
            <w:pPr>
              <w:pBdr>
                <w:top w:val="nil"/>
                <w:left w:val="nil"/>
                <w:bottom w:val="nil"/>
                <w:right w:val="nil"/>
                <w:between w:val="nil"/>
              </w:pBdr>
            </w:pPr>
            <w:r>
              <w:t>I participated in a training, presentation or self-tutorial on ACE and began identifying ways to incorporate this knowledge into my work or life.</w:t>
            </w:r>
          </w:p>
        </w:tc>
      </w:tr>
      <w:tr w:rsidR="00BE4DC2" w:rsidTr="00C04CFC">
        <w:tc>
          <w:tcPr>
            <w:tcW w:w="1278" w:type="dxa"/>
          </w:tcPr>
          <w:p w:rsidR="00BE4DC2" w:rsidRDefault="0059599D">
            <w:pPr>
              <w:pBdr>
                <w:top w:val="nil"/>
                <w:left w:val="nil"/>
                <w:bottom w:val="nil"/>
                <w:right w:val="nil"/>
                <w:between w:val="nil"/>
              </w:pBdr>
              <w:jc w:val="center"/>
            </w:pPr>
            <w:r>
              <w:t>5</w:t>
            </w:r>
          </w:p>
        </w:tc>
        <w:tc>
          <w:tcPr>
            <w:tcW w:w="8707" w:type="dxa"/>
          </w:tcPr>
          <w:p w:rsidR="00BE4DC2" w:rsidRDefault="0059599D">
            <w:pPr>
              <w:pBdr>
                <w:top w:val="nil"/>
                <w:left w:val="nil"/>
                <w:bottom w:val="nil"/>
                <w:right w:val="nil"/>
                <w:between w:val="nil"/>
              </w:pBdr>
            </w:pPr>
            <w:r>
              <w:t xml:space="preserve">I had an advanced, working knowledge of ACE, including the ACE Study; impact on brain development;  adaptive responses; increased risk of health and behavioral problems; impact on communities and society; importance of resilience and protective factors and trauma informed approaches.  </w:t>
            </w:r>
          </w:p>
        </w:tc>
      </w:tr>
    </w:tbl>
    <w:p w:rsidR="00BE4DC2" w:rsidRDefault="00BE4DC2">
      <w:pPr>
        <w:pBdr>
          <w:top w:val="nil"/>
          <w:left w:val="nil"/>
          <w:bottom w:val="nil"/>
          <w:right w:val="nil"/>
          <w:between w:val="nil"/>
        </w:pBdr>
        <w:spacing w:after="0" w:line="240" w:lineRule="auto"/>
      </w:pPr>
    </w:p>
    <w:p w:rsidR="00BE4DC2" w:rsidRDefault="0059599D">
      <w:pPr>
        <w:pBdr>
          <w:top w:val="nil"/>
          <w:left w:val="nil"/>
          <w:bottom w:val="nil"/>
          <w:right w:val="nil"/>
          <w:between w:val="nil"/>
        </w:pBdr>
        <w:spacing w:after="0" w:line="240" w:lineRule="auto"/>
      </w:pPr>
      <w:r>
        <w:t xml:space="preserve">Please choose one of the following to rate your knowledge of ACE </w:t>
      </w:r>
      <w:r>
        <w:rPr>
          <w:b/>
        </w:rPr>
        <w:t>as a result of this training (post)</w:t>
      </w:r>
      <w:r>
        <w:t>:</w:t>
      </w:r>
    </w:p>
    <w:p w:rsidR="00BE4DC2" w:rsidRDefault="00BE4DC2">
      <w:pPr>
        <w:pBdr>
          <w:top w:val="nil"/>
          <w:left w:val="nil"/>
          <w:bottom w:val="nil"/>
          <w:right w:val="nil"/>
          <w:between w:val="nil"/>
        </w:pBdr>
        <w:spacing w:after="0" w:line="240" w:lineRule="auto"/>
      </w:pPr>
    </w:p>
    <w:tbl>
      <w:tblPr>
        <w:tblStyle w:val="a0"/>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707"/>
      </w:tblGrid>
      <w:tr w:rsidR="00BE4DC2" w:rsidTr="00C04CFC">
        <w:tc>
          <w:tcPr>
            <w:tcW w:w="1278" w:type="dxa"/>
          </w:tcPr>
          <w:p w:rsidR="00BE4DC2" w:rsidRDefault="0059599D">
            <w:pPr>
              <w:pBdr>
                <w:top w:val="nil"/>
                <w:left w:val="nil"/>
                <w:bottom w:val="nil"/>
                <w:right w:val="nil"/>
                <w:between w:val="nil"/>
              </w:pBdr>
              <w:jc w:val="center"/>
            </w:pPr>
            <w:r>
              <w:t>1</w:t>
            </w:r>
          </w:p>
        </w:tc>
        <w:tc>
          <w:tcPr>
            <w:tcW w:w="8707" w:type="dxa"/>
          </w:tcPr>
          <w:p w:rsidR="00BE4DC2" w:rsidRDefault="0059599D">
            <w:pPr>
              <w:pBdr>
                <w:top w:val="nil"/>
                <w:left w:val="nil"/>
                <w:bottom w:val="nil"/>
                <w:right w:val="nil"/>
                <w:between w:val="nil"/>
              </w:pBdr>
            </w:pPr>
            <w:r>
              <w:t>I still do not understand ACE or I do not see any relevance for my life or work.</w:t>
            </w:r>
          </w:p>
        </w:tc>
      </w:tr>
      <w:tr w:rsidR="00BE4DC2" w:rsidTr="00C04CFC">
        <w:tc>
          <w:tcPr>
            <w:tcW w:w="1278" w:type="dxa"/>
          </w:tcPr>
          <w:p w:rsidR="00BE4DC2" w:rsidRDefault="0059599D">
            <w:pPr>
              <w:pBdr>
                <w:top w:val="nil"/>
                <w:left w:val="nil"/>
                <w:bottom w:val="nil"/>
                <w:right w:val="nil"/>
                <w:between w:val="nil"/>
              </w:pBdr>
              <w:jc w:val="center"/>
            </w:pPr>
            <w:r>
              <w:t>2</w:t>
            </w:r>
          </w:p>
        </w:tc>
        <w:tc>
          <w:tcPr>
            <w:tcW w:w="8707" w:type="dxa"/>
          </w:tcPr>
          <w:p w:rsidR="00BE4DC2" w:rsidRDefault="0059599D">
            <w:pPr>
              <w:pBdr>
                <w:top w:val="nil"/>
                <w:left w:val="nil"/>
                <w:bottom w:val="nil"/>
                <w:right w:val="nil"/>
                <w:between w:val="nil"/>
              </w:pBdr>
            </w:pPr>
            <w:r>
              <w:t>I understand ACE is something bad that happens during childhood that may be carried into adulthood.</w:t>
            </w:r>
          </w:p>
        </w:tc>
      </w:tr>
      <w:tr w:rsidR="00BE4DC2" w:rsidTr="00C04CFC">
        <w:tc>
          <w:tcPr>
            <w:tcW w:w="1278" w:type="dxa"/>
          </w:tcPr>
          <w:p w:rsidR="00BE4DC2" w:rsidRDefault="0059599D">
            <w:pPr>
              <w:pBdr>
                <w:top w:val="nil"/>
                <w:left w:val="nil"/>
                <w:bottom w:val="nil"/>
                <w:right w:val="nil"/>
                <w:between w:val="nil"/>
              </w:pBdr>
              <w:jc w:val="center"/>
            </w:pPr>
            <w:r>
              <w:t>3</w:t>
            </w:r>
          </w:p>
        </w:tc>
        <w:tc>
          <w:tcPr>
            <w:tcW w:w="8707" w:type="dxa"/>
          </w:tcPr>
          <w:p w:rsidR="00BE4DC2" w:rsidRDefault="0059599D">
            <w:pPr>
              <w:pBdr>
                <w:top w:val="nil"/>
                <w:left w:val="nil"/>
                <w:bottom w:val="nil"/>
                <w:right w:val="nil"/>
                <w:between w:val="nil"/>
              </w:pBdr>
            </w:pPr>
            <w:r>
              <w:t>I understand the history of ACE, how it impacts children and adults and increases the risk of future negative health or behavioral outcomes.</w:t>
            </w:r>
          </w:p>
        </w:tc>
      </w:tr>
      <w:tr w:rsidR="00BE4DC2" w:rsidTr="00C04CFC">
        <w:tc>
          <w:tcPr>
            <w:tcW w:w="1278" w:type="dxa"/>
          </w:tcPr>
          <w:p w:rsidR="00BE4DC2" w:rsidRDefault="0059599D">
            <w:pPr>
              <w:pBdr>
                <w:top w:val="nil"/>
                <w:left w:val="nil"/>
                <w:bottom w:val="nil"/>
                <w:right w:val="nil"/>
                <w:between w:val="nil"/>
              </w:pBdr>
              <w:jc w:val="center"/>
            </w:pPr>
            <w:r>
              <w:t>4</w:t>
            </w:r>
          </w:p>
        </w:tc>
        <w:tc>
          <w:tcPr>
            <w:tcW w:w="8707" w:type="dxa"/>
          </w:tcPr>
          <w:p w:rsidR="00BE4DC2" w:rsidRDefault="0059599D">
            <w:pPr>
              <w:pBdr>
                <w:top w:val="nil"/>
                <w:left w:val="nil"/>
                <w:bottom w:val="nil"/>
                <w:right w:val="nil"/>
                <w:between w:val="nil"/>
              </w:pBdr>
            </w:pPr>
            <w:r>
              <w:t>I understand the history of ACE, the future impact of ACE on children, adults and society, and I see that this has applicability in my work, life or agency.</w:t>
            </w:r>
          </w:p>
        </w:tc>
      </w:tr>
      <w:tr w:rsidR="00BE4DC2" w:rsidTr="00C04CFC">
        <w:tc>
          <w:tcPr>
            <w:tcW w:w="1278" w:type="dxa"/>
          </w:tcPr>
          <w:p w:rsidR="00BE4DC2" w:rsidRDefault="0059599D">
            <w:pPr>
              <w:pBdr>
                <w:top w:val="nil"/>
                <w:left w:val="nil"/>
                <w:bottom w:val="nil"/>
                <w:right w:val="nil"/>
                <w:between w:val="nil"/>
              </w:pBdr>
              <w:jc w:val="center"/>
            </w:pPr>
            <w:r>
              <w:t>5</w:t>
            </w:r>
          </w:p>
        </w:tc>
        <w:tc>
          <w:tcPr>
            <w:tcW w:w="8707" w:type="dxa"/>
          </w:tcPr>
          <w:p w:rsidR="00BE4DC2" w:rsidRDefault="0059599D">
            <w:pPr>
              <w:pBdr>
                <w:top w:val="nil"/>
                <w:left w:val="nil"/>
                <w:bottom w:val="nil"/>
                <w:right w:val="nil"/>
                <w:between w:val="nil"/>
              </w:pBdr>
            </w:pPr>
            <w:r>
              <w:t xml:space="preserve">I have a comprehensive understanding of the history of ACE, brain development, adaptive responses, the role of resilience and protective factors, how ACEs are occurring in our society, and the importance of advancing ACE awareness and practice.  </w:t>
            </w:r>
          </w:p>
        </w:tc>
      </w:tr>
    </w:tbl>
    <w:p w:rsidR="00BE4DC2" w:rsidRDefault="00BE4DC2">
      <w:pPr>
        <w:pBdr>
          <w:top w:val="nil"/>
          <w:left w:val="nil"/>
          <w:bottom w:val="nil"/>
          <w:right w:val="nil"/>
          <w:between w:val="nil"/>
        </w:pBdr>
        <w:spacing w:after="0" w:line="240" w:lineRule="auto"/>
      </w:pPr>
    </w:p>
    <w:p w:rsidR="00BE4DC2" w:rsidRDefault="00BE4DC2">
      <w:pPr>
        <w:pBdr>
          <w:top w:val="nil"/>
          <w:left w:val="nil"/>
          <w:bottom w:val="nil"/>
          <w:right w:val="nil"/>
          <w:between w:val="nil"/>
        </w:pBdr>
        <w:spacing w:after="0" w:line="240" w:lineRule="auto"/>
      </w:pPr>
    </w:p>
    <w:p w:rsidR="00BE4DC2" w:rsidRDefault="0059599D">
      <w:pPr>
        <w:pBdr>
          <w:top w:val="nil"/>
          <w:left w:val="nil"/>
          <w:bottom w:val="nil"/>
          <w:right w:val="nil"/>
          <w:between w:val="nil"/>
        </w:pBdr>
        <w:spacing w:after="0" w:line="240" w:lineRule="auto"/>
      </w:pPr>
      <w:r>
        <w:t>Please rate the following areas:</w:t>
      </w:r>
    </w:p>
    <w:p w:rsidR="00BE4DC2" w:rsidRDefault="00BE4DC2">
      <w:pPr>
        <w:pBdr>
          <w:top w:val="nil"/>
          <w:left w:val="nil"/>
          <w:bottom w:val="nil"/>
          <w:right w:val="nil"/>
          <w:between w:val="nil"/>
        </w:pBdr>
        <w:spacing w:after="0" w:line="240" w:lineRule="auto"/>
      </w:pPr>
    </w:p>
    <w:tbl>
      <w:tblPr>
        <w:tblStyle w:val="a1"/>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1260"/>
        <w:gridCol w:w="1080"/>
        <w:gridCol w:w="1170"/>
        <w:gridCol w:w="1260"/>
        <w:gridCol w:w="1098"/>
      </w:tblGrid>
      <w:tr w:rsidR="00BE4DC2" w:rsidTr="00C04CFC">
        <w:tc>
          <w:tcPr>
            <w:tcW w:w="4135" w:type="dxa"/>
          </w:tcPr>
          <w:p w:rsidR="00BE4DC2" w:rsidRDefault="00BE4DC2">
            <w:pPr>
              <w:pBdr>
                <w:top w:val="nil"/>
                <w:left w:val="nil"/>
                <w:bottom w:val="nil"/>
                <w:right w:val="nil"/>
                <w:between w:val="nil"/>
              </w:pBdr>
              <w:jc w:val="center"/>
            </w:pPr>
          </w:p>
        </w:tc>
        <w:tc>
          <w:tcPr>
            <w:tcW w:w="1260" w:type="dxa"/>
          </w:tcPr>
          <w:p w:rsidR="00BE4DC2" w:rsidRDefault="0059599D">
            <w:pPr>
              <w:pBdr>
                <w:top w:val="nil"/>
                <w:left w:val="nil"/>
                <w:bottom w:val="nil"/>
                <w:right w:val="nil"/>
                <w:between w:val="nil"/>
              </w:pBdr>
              <w:jc w:val="center"/>
            </w:pPr>
            <w:r>
              <w:t>1</w:t>
            </w:r>
          </w:p>
          <w:p w:rsidR="00BE4DC2" w:rsidRDefault="0059599D">
            <w:pPr>
              <w:pBdr>
                <w:top w:val="nil"/>
                <w:left w:val="nil"/>
                <w:bottom w:val="nil"/>
                <w:right w:val="nil"/>
                <w:between w:val="nil"/>
              </w:pBdr>
              <w:jc w:val="center"/>
            </w:pPr>
            <w:r>
              <w:t>Poor</w:t>
            </w:r>
          </w:p>
        </w:tc>
        <w:tc>
          <w:tcPr>
            <w:tcW w:w="1080" w:type="dxa"/>
          </w:tcPr>
          <w:p w:rsidR="00BE4DC2" w:rsidRDefault="0059599D">
            <w:pPr>
              <w:pBdr>
                <w:top w:val="nil"/>
                <w:left w:val="nil"/>
                <w:bottom w:val="nil"/>
                <w:right w:val="nil"/>
                <w:between w:val="nil"/>
              </w:pBdr>
              <w:jc w:val="center"/>
            </w:pPr>
            <w:r>
              <w:t>2</w:t>
            </w:r>
          </w:p>
          <w:p w:rsidR="00BE4DC2" w:rsidRDefault="0059599D">
            <w:pPr>
              <w:pBdr>
                <w:top w:val="nil"/>
                <w:left w:val="nil"/>
                <w:bottom w:val="nil"/>
                <w:right w:val="nil"/>
                <w:between w:val="nil"/>
              </w:pBdr>
              <w:jc w:val="center"/>
            </w:pPr>
            <w:r>
              <w:t>Fair</w:t>
            </w:r>
          </w:p>
        </w:tc>
        <w:tc>
          <w:tcPr>
            <w:tcW w:w="1170" w:type="dxa"/>
          </w:tcPr>
          <w:p w:rsidR="00BE4DC2" w:rsidRDefault="0059599D">
            <w:pPr>
              <w:pBdr>
                <w:top w:val="nil"/>
                <w:left w:val="nil"/>
                <w:bottom w:val="nil"/>
                <w:right w:val="nil"/>
                <w:between w:val="nil"/>
              </w:pBdr>
              <w:jc w:val="center"/>
            </w:pPr>
            <w:r>
              <w:t>3</w:t>
            </w:r>
          </w:p>
          <w:p w:rsidR="00BE4DC2" w:rsidRDefault="0059599D">
            <w:pPr>
              <w:pBdr>
                <w:top w:val="nil"/>
                <w:left w:val="nil"/>
                <w:bottom w:val="nil"/>
                <w:right w:val="nil"/>
                <w:between w:val="nil"/>
              </w:pBdr>
              <w:jc w:val="center"/>
            </w:pPr>
            <w:r>
              <w:t>Good</w:t>
            </w:r>
          </w:p>
        </w:tc>
        <w:tc>
          <w:tcPr>
            <w:tcW w:w="1260" w:type="dxa"/>
          </w:tcPr>
          <w:p w:rsidR="00BE4DC2" w:rsidRDefault="0059599D">
            <w:pPr>
              <w:pBdr>
                <w:top w:val="nil"/>
                <w:left w:val="nil"/>
                <w:bottom w:val="nil"/>
                <w:right w:val="nil"/>
                <w:between w:val="nil"/>
              </w:pBdr>
              <w:jc w:val="center"/>
            </w:pPr>
            <w:r>
              <w:t>4</w:t>
            </w:r>
          </w:p>
          <w:p w:rsidR="00BE4DC2" w:rsidRDefault="0059599D">
            <w:pPr>
              <w:pBdr>
                <w:top w:val="nil"/>
                <w:left w:val="nil"/>
                <w:bottom w:val="nil"/>
                <w:right w:val="nil"/>
                <w:between w:val="nil"/>
              </w:pBdr>
              <w:jc w:val="center"/>
            </w:pPr>
            <w:r>
              <w:t>Very Good</w:t>
            </w:r>
          </w:p>
        </w:tc>
        <w:tc>
          <w:tcPr>
            <w:tcW w:w="1098" w:type="dxa"/>
          </w:tcPr>
          <w:p w:rsidR="00BE4DC2" w:rsidRDefault="0059599D">
            <w:pPr>
              <w:pBdr>
                <w:top w:val="nil"/>
                <w:left w:val="nil"/>
                <w:bottom w:val="nil"/>
                <w:right w:val="nil"/>
                <w:between w:val="nil"/>
              </w:pBdr>
              <w:jc w:val="center"/>
            </w:pPr>
            <w:r>
              <w:t>5</w:t>
            </w:r>
          </w:p>
          <w:p w:rsidR="00BE4DC2" w:rsidRDefault="0059599D">
            <w:pPr>
              <w:pBdr>
                <w:top w:val="nil"/>
                <w:left w:val="nil"/>
                <w:bottom w:val="nil"/>
                <w:right w:val="nil"/>
                <w:between w:val="nil"/>
              </w:pBdr>
              <w:jc w:val="center"/>
            </w:pPr>
            <w:r>
              <w:t>Excellent</w:t>
            </w:r>
          </w:p>
        </w:tc>
      </w:tr>
      <w:tr w:rsidR="00BE4DC2" w:rsidTr="00C04CFC">
        <w:tc>
          <w:tcPr>
            <w:tcW w:w="4135" w:type="dxa"/>
          </w:tcPr>
          <w:p w:rsidR="00BE4DC2" w:rsidRDefault="0059599D">
            <w:pPr>
              <w:pBdr>
                <w:top w:val="nil"/>
                <w:left w:val="nil"/>
                <w:bottom w:val="nil"/>
                <w:right w:val="nil"/>
                <w:between w:val="nil"/>
              </w:pBdr>
            </w:pPr>
            <w:r>
              <w:t>Information was conveyed in a way that was easy to understand</w:t>
            </w:r>
          </w:p>
        </w:tc>
        <w:tc>
          <w:tcPr>
            <w:tcW w:w="1260" w:type="dxa"/>
          </w:tcPr>
          <w:p w:rsidR="00BE4DC2" w:rsidRDefault="00BE4DC2">
            <w:pPr>
              <w:pBdr>
                <w:top w:val="nil"/>
                <w:left w:val="nil"/>
                <w:bottom w:val="nil"/>
                <w:right w:val="nil"/>
                <w:between w:val="nil"/>
              </w:pBdr>
            </w:pPr>
          </w:p>
        </w:tc>
        <w:tc>
          <w:tcPr>
            <w:tcW w:w="1080" w:type="dxa"/>
          </w:tcPr>
          <w:p w:rsidR="00BE4DC2" w:rsidRDefault="00BE4DC2">
            <w:pPr>
              <w:pBdr>
                <w:top w:val="nil"/>
                <w:left w:val="nil"/>
                <w:bottom w:val="nil"/>
                <w:right w:val="nil"/>
                <w:between w:val="nil"/>
              </w:pBdr>
            </w:pPr>
          </w:p>
        </w:tc>
        <w:tc>
          <w:tcPr>
            <w:tcW w:w="1170" w:type="dxa"/>
          </w:tcPr>
          <w:p w:rsidR="00BE4DC2" w:rsidRDefault="00BE4DC2">
            <w:pPr>
              <w:pBdr>
                <w:top w:val="nil"/>
                <w:left w:val="nil"/>
                <w:bottom w:val="nil"/>
                <w:right w:val="nil"/>
                <w:between w:val="nil"/>
              </w:pBdr>
            </w:pPr>
          </w:p>
        </w:tc>
        <w:tc>
          <w:tcPr>
            <w:tcW w:w="1260" w:type="dxa"/>
          </w:tcPr>
          <w:p w:rsidR="00BE4DC2" w:rsidRDefault="00BE4DC2">
            <w:pPr>
              <w:pBdr>
                <w:top w:val="nil"/>
                <w:left w:val="nil"/>
                <w:bottom w:val="nil"/>
                <w:right w:val="nil"/>
                <w:between w:val="nil"/>
              </w:pBdr>
            </w:pPr>
          </w:p>
        </w:tc>
        <w:tc>
          <w:tcPr>
            <w:tcW w:w="1098" w:type="dxa"/>
          </w:tcPr>
          <w:p w:rsidR="00BE4DC2" w:rsidRDefault="00BE4DC2">
            <w:pPr>
              <w:pBdr>
                <w:top w:val="nil"/>
                <w:left w:val="nil"/>
                <w:bottom w:val="nil"/>
                <w:right w:val="nil"/>
                <w:between w:val="nil"/>
              </w:pBdr>
            </w:pPr>
          </w:p>
        </w:tc>
      </w:tr>
      <w:tr w:rsidR="00BE4DC2" w:rsidTr="00C04CFC">
        <w:tc>
          <w:tcPr>
            <w:tcW w:w="4135" w:type="dxa"/>
          </w:tcPr>
          <w:p w:rsidR="00BE4DC2" w:rsidRDefault="0059599D">
            <w:pPr>
              <w:pBdr>
                <w:top w:val="nil"/>
                <w:left w:val="nil"/>
                <w:bottom w:val="nil"/>
                <w:right w:val="nil"/>
                <w:between w:val="nil"/>
              </w:pBdr>
            </w:pPr>
            <w:r>
              <w:t>Quality of materials (handouts, PowerPoint, etc.) used for the presentation</w:t>
            </w:r>
          </w:p>
        </w:tc>
        <w:tc>
          <w:tcPr>
            <w:tcW w:w="1260" w:type="dxa"/>
          </w:tcPr>
          <w:p w:rsidR="00BE4DC2" w:rsidRDefault="00BE4DC2">
            <w:pPr>
              <w:pBdr>
                <w:top w:val="nil"/>
                <w:left w:val="nil"/>
                <w:bottom w:val="nil"/>
                <w:right w:val="nil"/>
                <w:between w:val="nil"/>
              </w:pBdr>
            </w:pPr>
          </w:p>
        </w:tc>
        <w:tc>
          <w:tcPr>
            <w:tcW w:w="1080" w:type="dxa"/>
          </w:tcPr>
          <w:p w:rsidR="00BE4DC2" w:rsidRDefault="00BE4DC2">
            <w:pPr>
              <w:pBdr>
                <w:top w:val="nil"/>
                <w:left w:val="nil"/>
                <w:bottom w:val="nil"/>
                <w:right w:val="nil"/>
                <w:between w:val="nil"/>
              </w:pBdr>
            </w:pPr>
          </w:p>
        </w:tc>
        <w:tc>
          <w:tcPr>
            <w:tcW w:w="1170" w:type="dxa"/>
          </w:tcPr>
          <w:p w:rsidR="00BE4DC2" w:rsidRDefault="00BE4DC2">
            <w:pPr>
              <w:pBdr>
                <w:top w:val="nil"/>
                <w:left w:val="nil"/>
                <w:bottom w:val="nil"/>
                <w:right w:val="nil"/>
                <w:between w:val="nil"/>
              </w:pBdr>
            </w:pPr>
          </w:p>
        </w:tc>
        <w:tc>
          <w:tcPr>
            <w:tcW w:w="1260" w:type="dxa"/>
          </w:tcPr>
          <w:p w:rsidR="00BE4DC2" w:rsidRDefault="00BE4DC2">
            <w:pPr>
              <w:pBdr>
                <w:top w:val="nil"/>
                <w:left w:val="nil"/>
                <w:bottom w:val="nil"/>
                <w:right w:val="nil"/>
                <w:between w:val="nil"/>
              </w:pBdr>
            </w:pPr>
          </w:p>
        </w:tc>
        <w:tc>
          <w:tcPr>
            <w:tcW w:w="1098" w:type="dxa"/>
          </w:tcPr>
          <w:p w:rsidR="00BE4DC2" w:rsidRDefault="00BE4DC2">
            <w:pPr>
              <w:pBdr>
                <w:top w:val="nil"/>
                <w:left w:val="nil"/>
                <w:bottom w:val="nil"/>
                <w:right w:val="nil"/>
                <w:between w:val="nil"/>
              </w:pBdr>
            </w:pPr>
          </w:p>
        </w:tc>
      </w:tr>
      <w:tr w:rsidR="00BE4DC2" w:rsidTr="00C04CFC">
        <w:tc>
          <w:tcPr>
            <w:tcW w:w="4135" w:type="dxa"/>
          </w:tcPr>
          <w:p w:rsidR="00BE4DC2" w:rsidRDefault="0059599D">
            <w:pPr>
              <w:pBdr>
                <w:top w:val="nil"/>
                <w:left w:val="nil"/>
                <w:bottom w:val="nil"/>
                <w:right w:val="nil"/>
                <w:between w:val="nil"/>
              </w:pBdr>
            </w:pPr>
            <w:r>
              <w:t>The value of this training to me personally or professionally</w:t>
            </w:r>
          </w:p>
        </w:tc>
        <w:tc>
          <w:tcPr>
            <w:tcW w:w="1260" w:type="dxa"/>
          </w:tcPr>
          <w:p w:rsidR="00BE4DC2" w:rsidRDefault="00BE4DC2">
            <w:pPr>
              <w:pBdr>
                <w:top w:val="nil"/>
                <w:left w:val="nil"/>
                <w:bottom w:val="nil"/>
                <w:right w:val="nil"/>
                <w:between w:val="nil"/>
              </w:pBdr>
            </w:pPr>
          </w:p>
        </w:tc>
        <w:tc>
          <w:tcPr>
            <w:tcW w:w="1080" w:type="dxa"/>
          </w:tcPr>
          <w:p w:rsidR="00BE4DC2" w:rsidRDefault="00BE4DC2">
            <w:pPr>
              <w:pBdr>
                <w:top w:val="nil"/>
                <w:left w:val="nil"/>
                <w:bottom w:val="nil"/>
                <w:right w:val="nil"/>
                <w:between w:val="nil"/>
              </w:pBdr>
            </w:pPr>
          </w:p>
        </w:tc>
        <w:tc>
          <w:tcPr>
            <w:tcW w:w="1170" w:type="dxa"/>
          </w:tcPr>
          <w:p w:rsidR="00BE4DC2" w:rsidRDefault="00BE4DC2">
            <w:pPr>
              <w:pBdr>
                <w:top w:val="nil"/>
                <w:left w:val="nil"/>
                <w:bottom w:val="nil"/>
                <w:right w:val="nil"/>
                <w:between w:val="nil"/>
              </w:pBdr>
            </w:pPr>
          </w:p>
        </w:tc>
        <w:tc>
          <w:tcPr>
            <w:tcW w:w="1260" w:type="dxa"/>
          </w:tcPr>
          <w:p w:rsidR="00BE4DC2" w:rsidRDefault="00BE4DC2">
            <w:pPr>
              <w:pBdr>
                <w:top w:val="nil"/>
                <w:left w:val="nil"/>
                <w:bottom w:val="nil"/>
                <w:right w:val="nil"/>
                <w:between w:val="nil"/>
              </w:pBdr>
            </w:pPr>
          </w:p>
        </w:tc>
        <w:tc>
          <w:tcPr>
            <w:tcW w:w="1098" w:type="dxa"/>
          </w:tcPr>
          <w:p w:rsidR="00BE4DC2" w:rsidRDefault="00BE4DC2">
            <w:pPr>
              <w:pBdr>
                <w:top w:val="nil"/>
                <w:left w:val="nil"/>
                <w:bottom w:val="nil"/>
                <w:right w:val="nil"/>
                <w:between w:val="nil"/>
              </w:pBdr>
            </w:pPr>
          </w:p>
        </w:tc>
      </w:tr>
    </w:tbl>
    <w:p w:rsidR="00BE4DC2" w:rsidRDefault="00BE4DC2">
      <w:pPr>
        <w:pBdr>
          <w:top w:val="nil"/>
          <w:left w:val="nil"/>
          <w:bottom w:val="nil"/>
          <w:right w:val="nil"/>
          <w:between w:val="nil"/>
        </w:pBdr>
        <w:spacing w:after="0" w:line="240" w:lineRule="auto"/>
      </w:pPr>
    </w:p>
    <w:p w:rsidR="00BE4DC2" w:rsidRDefault="00BE4DC2">
      <w:pPr>
        <w:pBdr>
          <w:top w:val="nil"/>
          <w:left w:val="nil"/>
          <w:bottom w:val="nil"/>
          <w:right w:val="nil"/>
          <w:between w:val="nil"/>
        </w:pBdr>
        <w:spacing w:after="0" w:line="240" w:lineRule="auto"/>
      </w:pPr>
    </w:p>
    <w:p w:rsidR="00BE4DC2" w:rsidRDefault="0059599D">
      <w:pPr>
        <w:pBdr>
          <w:top w:val="nil"/>
          <w:left w:val="nil"/>
          <w:bottom w:val="nil"/>
          <w:right w:val="nil"/>
          <w:between w:val="nil"/>
        </w:pBdr>
        <w:spacing w:after="0" w:line="360" w:lineRule="auto"/>
      </w:pPr>
      <w:r>
        <w:t>Please tell us the most important thing y</w:t>
      </w:r>
      <w:bookmarkStart w:id="0" w:name="_GoBack"/>
      <w:bookmarkEnd w:id="0"/>
      <w:r>
        <w:t>ou learned from this training: __________________________________</w:t>
      </w:r>
    </w:p>
    <w:p w:rsidR="00BE4DC2" w:rsidRDefault="0059599D">
      <w:pPr>
        <w:pBdr>
          <w:top w:val="nil"/>
          <w:left w:val="nil"/>
          <w:bottom w:val="nil"/>
          <w:right w:val="nil"/>
          <w:between w:val="nil"/>
        </w:pBdr>
        <w:spacing w:after="0" w:line="360" w:lineRule="auto"/>
      </w:pPr>
      <w:r>
        <w:t>___________________________________________________________________________________________</w:t>
      </w:r>
    </w:p>
    <w:p w:rsidR="00BE4DC2" w:rsidRDefault="00BE4DC2">
      <w:pPr>
        <w:pBdr>
          <w:top w:val="nil"/>
          <w:left w:val="nil"/>
          <w:bottom w:val="nil"/>
          <w:right w:val="nil"/>
          <w:between w:val="nil"/>
        </w:pBdr>
        <w:spacing w:after="0" w:line="240" w:lineRule="auto"/>
        <w:jc w:val="center"/>
        <w:rPr>
          <w:b/>
          <w:i/>
        </w:rPr>
      </w:pPr>
    </w:p>
    <w:p w:rsidR="0059599D" w:rsidRDefault="0059599D" w:rsidP="0059599D">
      <w:pPr>
        <w:pBdr>
          <w:top w:val="nil"/>
          <w:left w:val="nil"/>
          <w:bottom w:val="nil"/>
          <w:right w:val="nil"/>
          <w:between w:val="nil"/>
        </w:pBdr>
        <w:spacing w:after="0" w:line="240" w:lineRule="auto"/>
        <w:rPr>
          <w:sz w:val="20"/>
          <w:szCs w:val="20"/>
        </w:rPr>
      </w:pPr>
      <w:r>
        <w:rPr>
          <w:sz w:val="20"/>
          <w:szCs w:val="20"/>
        </w:rPr>
        <w:t>Return evaluation to:  (insert your local address)</w:t>
      </w:r>
      <w:bookmarkStart w:id="1" w:name="_gjdgxs" w:colFirst="0" w:colLast="0"/>
      <w:bookmarkEnd w:id="1"/>
    </w:p>
    <w:p w:rsidR="0059599D" w:rsidRDefault="0059599D" w:rsidP="0059599D">
      <w:pPr>
        <w:pBdr>
          <w:top w:val="nil"/>
          <w:left w:val="nil"/>
          <w:bottom w:val="nil"/>
          <w:right w:val="nil"/>
          <w:between w:val="nil"/>
        </w:pBdr>
        <w:spacing w:after="0" w:line="240" w:lineRule="auto"/>
        <w:rPr>
          <w:sz w:val="20"/>
          <w:szCs w:val="20"/>
        </w:rPr>
      </w:pPr>
    </w:p>
    <w:p w:rsidR="00BE4DC2" w:rsidRPr="0059599D" w:rsidRDefault="0059599D" w:rsidP="0059599D">
      <w:pPr>
        <w:pBdr>
          <w:top w:val="nil"/>
          <w:left w:val="nil"/>
          <w:bottom w:val="nil"/>
          <w:right w:val="nil"/>
          <w:between w:val="nil"/>
        </w:pBdr>
        <w:spacing w:after="0" w:line="240" w:lineRule="auto"/>
        <w:rPr>
          <w:sz w:val="20"/>
          <w:szCs w:val="20"/>
        </w:rPr>
      </w:pPr>
      <w:r w:rsidRPr="0059599D">
        <w:rPr>
          <w:noProof/>
          <w:sz w:val="20"/>
          <w:szCs w:val="20"/>
          <w:lang w:val="en-US"/>
        </w:rPr>
        <w:t xml:space="preserve"> </w:t>
      </w:r>
      <w:r>
        <w:rPr>
          <w:noProof/>
          <w:sz w:val="20"/>
          <w:szCs w:val="20"/>
          <w:lang w:val="en-US"/>
        </w:rPr>
        <w:drawing>
          <wp:inline distT="0" distB="0" distL="0" distR="0" wp14:anchorId="7E7FC3DB" wp14:editId="0689919D">
            <wp:extent cx="744541" cy="250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Office - UWEX-Logo-2C-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808" cy="267728"/>
                    </a:xfrm>
                    <a:prstGeom prst="rect">
                      <a:avLst/>
                    </a:prstGeom>
                  </pic:spPr>
                </pic:pic>
              </a:graphicData>
            </a:graphic>
          </wp:inline>
        </w:drawing>
      </w:r>
    </w:p>
    <w:sectPr w:rsidR="00BE4DC2" w:rsidRPr="0059599D">
      <w:headerReference w:type="default" r:id="rId7"/>
      <w:pgSz w:w="12240" w:h="15840"/>
      <w:pgMar w:top="720" w:right="1008" w:bottom="1008" w:left="100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08" w:rsidRDefault="00073F08">
      <w:pPr>
        <w:spacing w:after="0" w:line="240" w:lineRule="auto"/>
      </w:pPr>
      <w:r>
        <w:separator/>
      </w:r>
    </w:p>
  </w:endnote>
  <w:endnote w:type="continuationSeparator" w:id="0">
    <w:p w:rsidR="00073F08" w:rsidRDefault="0007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08" w:rsidRDefault="00073F08">
      <w:pPr>
        <w:spacing w:after="0" w:line="240" w:lineRule="auto"/>
      </w:pPr>
      <w:r>
        <w:separator/>
      </w:r>
    </w:p>
  </w:footnote>
  <w:footnote w:type="continuationSeparator" w:id="0">
    <w:p w:rsidR="00073F08" w:rsidRDefault="00073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DC2" w:rsidRPr="00C04CFC" w:rsidRDefault="0059599D">
    <w:pPr>
      <w:pBdr>
        <w:top w:val="nil"/>
        <w:left w:val="nil"/>
        <w:bottom w:val="nil"/>
        <w:right w:val="nil"/>
        <w:between w:val="nil"/>
      </w:pBdr>
      <w:tabs>
        <w:tab w:val="center" w:pos="4680"/>
        <w:tab w:val="right" w:pos="9360"/>
      </w:tabs>
      <w:spacing w:before="720" w:after="0" w:line="240" w:lineRule="auto"/>
      <w:rPr>
        <w:b/>
        <w:sz w:val="28"/>
      </w:rPr>
    </w:pPr>
    <w:r w:rsidRPr="00C04CFC">
      <w:rPr>
        <w:b/>
        <w:sz w:val="28"/>
      </w:rPr>
      <w:t xml:space="preserve">Adversity During Childhood Evaluation </w:t>
    </w:r>
  </w:p>
  <w:p w:rsidR="00BE4DC2" w:rsidRPr="00C04CFC" w:rsidRDefault="00BE4DC2">
    <w:pPr>
      <w:pBdr>
        <w:top w:val="nil"/>
        <w:left w:val="nil"/>
        <w:bottom w:val="nil"/>
        <w:right w:val="nil"/>
        <w:between w:val="nil"/>
      </w:pBdr>
      <w:tabs>
        <w:tab w:val="center" w:pos="4680"/>
        <w:tab w:val="right" w:pos="9360"/>
      </w:tabs>
      <w:spacing w:after="0" w:line="240" w:lineRule="auto"/>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C2"/>
    <w:rsid w:val="00073F08"/>
    <w:rsid w:val="0059599D"/>
    <w:rsid w:val="00603E70"/>
    <w:rsid w:val="00BE4DC2"/>
    <w:rsid w:val="00C0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E8A47-853B-4C68-BDE5-C1A79592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0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CFC"/>
  </w:style>
  <w:style w:type="paragraph" w:styleId="Footer">
    <w:name w:val="footer"/>
    <w:basedOn w:val="Normal"/>
    <w:link w:val="FooterChar"/>
    <w:uiPriority w:val="99"/>
    <w:unhideWhenUsed/>
    <w:rsid w:val="00C0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Tidemann, Michelle</dc:creator>
  <cp:lastModifiedBy>Donna</cp:lastModifiedBy>
  <cp:revision>2</cp:revision>
  <dcterms:created xsi:type="dcterms:W3CDTF">2018-09-27T02:22:00Z</dcterms:created>
  <dcterms:modified xsi:type="dcterms:W3CDTF">2018-09-27T02:22:00Z</dcterms:modified>
</cp:coreProperties>
</file>