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000D" w14:textId="3AF2C7BC" w:rsidR="00BB2678" w:rsidRDefault="009C74D0">
      <w:pPr>
        <w:pStyle w:val="Standard"/>
        <w:jc w:val="center"/>
        <w:rPr>
          <w:rFonts w:ascii="Arial" w:hAnsi="Arial"/>
          <w:b/>
          <w:bCs/>
          <w:color w:val="000000"/>
          <w:sz w:val="30"/>
          <w:szCs w:val="30"/>
        </w:rPr>
      </w:pPr>
      <w:r>
        <w:rPr>
          <w:rFonts w:ascii="Arial" w:hAnsi="Arial"/>
          <w:b/>
          <w:bCs/>
          <w:noProof/>
          <w:color w:val="000000"/>
          <w:sz w:val="30"/>
          <w:szCs w:val="30"/>
        </w:rPr>
        <w:drawing>
          <wp:anchor distT="0" distB="0" distL="114300" distR="114300" simplePos="0" relativeHeight="251661312" behindDoc="0" locked="0" layoutInCell="1" allowOverlap="1" wp14:anchorId="0C3E6F3F" wp14:editId="29FAE60B">
            <wp:simplePos x="0" y="0"/>
            <wp:positionH relativeFrom="margin">
              <wp:align>right</wp:align>
            </wp:positionH>
            <wp:positionV relativeFrom="paragraph">
              <wp:posOffset>27849</wp:posOffset>
            </wp:positionV>
            <wp:extent cx="462280" cy="577215"/>
            <wp:effectExtent l="0" t="0" r="0" b="0"/>
            <wp:wrapSquare wrapText="bothSides"/>
            <wp:docPr id="1011105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42664" name="Picture 8981426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280" cy="5772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noProof/>
          <w:color w:val="000000"/>
          <w:sz w:val="30"/>
          <w:szCs w:val="30"/>
        </w:rPr>
        <w:drawing>
          <wp:anchor distT="0" distB="0" distL="114300" distR="114300" simplePos="0" relativeHeight="251659264" behindDoc="0" locked="0" layoutInCell="1" allowOverlap="1" wp14:anchorId="5CDAD15C" wp14:editId="6591EB40">
            <wp:simplePos x="0" y="0"/>
            <wp:positionH relativeFrom="margin">
              <wp:posOffset>27214</wp:posOffset>
            </wp:positionH>
            <wp:positionV relativeFrom="paragraph">
              <wp:posOffset>90</wp:posOffset>
            </wp:positionV>
            <wp:extent cx="462280" cy="577215"/>
            <wp:effectExtent l="0" t="0" r="0" b="0"/>
            <wp:wrapSquare wrapText="bothSides"/>
            <wp:docPr id="89814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42664" name="Picture 8981426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280" cy="577215"/>
                    </a:xfrm>
                    <a:prstGeom prst="rect">
                      <a:avLst/>
                    </a:prstGeom>
                  </pic:spPr>
                </pic:pic>
              </a:graphicData>
            </a:graphic>
            <wp14:sizeRelH relativeFrom="margin">
              <wp14:pctWidth>0</wp14:pctWidth>
            </wp14:sizeRelH>
            <wp14:sizeRelV relativeFrom="margin">
              <wp14:pctHeight>0</wp14:pctHeight>
            </wp14:sizeRelV>
          </wp:anchor>
        </w:drawing>
      </w:r>
      <w:r w:rsidR="00342161">
        <w:rPr>
          <w:rFonts w:ascii="Arial" w:hAnsi="Arial"/>
          <w:b/>
          <w:bCs/>
          <w:color w:val="000000"/>
          <w:sz w:val="30"/>
          <w:szCs w:val="30"/>
        </w:rPr>
        <w:t>2026 WAHCE Annual Business Meeting and Conference</w:t>
      </w:r>
    </w:p>
    <w:p w14:paraId="3B6D000E" w14:textId="57B44CCA" w:rsidR="00BB2678" w:rsidRDefault="00342161">
      <w:pPr>
        <w:pStyle w:val="Standard"/>
        <w:jc w:val="center"/>
        <w:rPr>
          <w:rFonts w:ascii="Arial" w:hAnsi="Arial"/>
          <w:b/>
          <w:bCs/>
          <w:color w:val="000000"/>
          <w:sz w:val="30"/>
          <w:szCs w:val="30"/>
        </w:rPr>
      </w:pPr>
      <w:r>
        <w:rPr>
          <w:rFonts w:ascii="Arial" w:hAnsi="Arial"/>
          <w:b/>
          <w:bCs/>
          <w:color w:val="000000"/>
          <w:sz w:val="30"/>
          <w:szCs w:val="30"/>
        </w:rPr>
        <w:t xml:space="preserve">“WAHCE Party </w:t>
      </w:r>
      <w:r w:rsidR="009C74D0">
        <w:rPr>
          <w:rFonts w:ascii="Arial" w:hAnsi="Arial"/>
          <w:b/>
          <w:bCs/>
          <w:color w:val="000000"/>
          <w:sz w:val="30"/>
          <w:szCs w:val="30"/>
        </w:rPr>
        <w:t>o</w:t>
      </w:r>
      <w:r>
        <w:rPr>
          <w:rFonts w:ascii="Arial" w:hAnsi="Arial"/>
          <w:b/>
          <w:bCs/>
          <w:color w:val="000000"/>
          <w:sz w:val="30"/>
          <w:szCs w:val="30"/>
        </w:rPr>
        <w:t>n Gibson Street”</w:t>
      </w:r>
    </w:p>
    <w:p w14:paraId="3B6D000F" w14:textId="1A7D39F3" w:rsidR="00BB2678" w:rsidRPr="003A2698" w:rsidRDefault="00342161">
      <w:pPr>
        <w:pStyle w:val="Standard"/>
        <w:jc w:val="center"/>
        <w:rPr>
          <w:rFonts w:ascii="Arial" w:hAnsi="Arial"/>
          <w:b/>
          <w:bCs/>
          <w:color w:val="EE0000"/>
          <w:sz w:val="30"/>
          <w:szCs w:val="30"/>
        </w:rPr>
      </w:pPr>
      <w:r>
        <w:rPr>
          <w:rFonts w:ascii="Arial" w:hAnsi="Arial"/>
          <w:b/>
          <w:bCs/>
          <w:color w:val="000000"/>
          <w:sz w:val="30"/>
          <w:szCs w:val="30"/>
        </w:rPr>
        <w:t>Workshop Descriptions</w:t>
      </w:r>
      <w:r w:rsidR="003A2698">
        <w:rPr>
          <w:rFonts w:ascii="Arial" w:hAnsi="Arial"/>
          <w:b/>
          <w:bCs/>
          <w:color w:val="000000"/>
          <w:sz w:val="30"/>
          <w:szCs w:val="30"/>
        </w:rPr>
        <w:t xml:space="preserve">  </w:t>
      </w:r>
      <w:r w:rsidR="003A2698">
        <w:rPr>
          <w:rFonts w:ascii="Arial" w:hAnsi="Arial"/>
          <w:b/>
          <w:bCs/>
          <w:color w:val="EE0000"/>
          <w:sz w:val="30"/>
          <w:szCs w:val="30"/>
        </w:rPr>
        <w:t>UPDATED 6/09/2027</w:t>
      </w:r>
    </w:p>
    <w:p w14:paraId="3B6D0010" w14:textId="77777777" w:rsidR="00BB2678" w:rsidRDefault="00BB2678">
      <w:pPr>
        <w:pStyle w:val="Standard"/>
        <w:jc w:val="center"/>
        <w:rPr>
          <w:rFonts w:ascii="Arial" w:hAnsi="Arial"/>
          <w:b/>
          <w:bCs/>
          <w:color w:val="000000"/>
          <w:sz w:val="30"/>
          <w:szCs w:val="30"/>
        </w:rPr>
      </w:pPr>
    </w:p>
    <w:p w14:paraId="3B6D0011" w14:textId="77777777" w:rsidR="00BB2678" w:rsidRDefault="00342161">
      <w:pPr>
        <w:pStyle w:val="Standard"/>
        <w:jc w:val="center"/>
        <w:rPr>
          <w:rFonts w:hint="eastAsia"/>
        </w:rPr>
      </w:pPr>
      <w:r>
        <w:rPr>
          <w:rFonts w:ascii="Arial" w:hAnsi="Arial"/>
          <w:b/>
          <w:bCs/>
          <w:color w:val="000000"/>
          <w:sz w:val="30"/>
          <w:szCs w:val="30"/>
        </w:rPr>
        <w:t>TUESDAY, SEPTEMBER 22, 2026</w:t>
      </w:r>
    </w:p>
    <w:p w14:paraId="3B6D0012" w14:textId="77777777" w:rsidR="00BB2678" w:rsidRPr="000A0921" w:rsidRDefault="00342161">
      <w:pPr>
        <w:pStyle w:val="Standard"/>
        <w:spacing w:line="276" w:lineRule="auto"/>
        <w:jc w:val="center"/>
        <w:rPr>
          <w:rFonts w:ascii="Arial" w:hAnsi="Arial"/>
          <w:b/>
          <w:bCs/>
          <w:color w:val="000000"/>
          <w:sz w:val="30"/>
          <w:szCs w:val="30"/>
          <w:u w:val="single"/>
        </w:rPr>
      </w:pPr>
      <w:r w:rsidRPr="000A0921">
        <w:rPr>
          <w:rFonts w:ascii="Arial" w:hAnsi="Arial"/>
          <w:b/>
          <w:bCs/>
          <w:color w:val="000000"/>
          <w:sz w:val="30"/>
          <w:szCs w:val="30"/>
          <w:u w:val="single"/>
        </w:rPr>
        <w:t>SESSION #1: 830-945 AM</w:t>
      </w:r>
    </w:p>
    <w:p w14:paraId="3B6D0013" w14:textId="77777777" w:rsidR="00BB2678" w:rsidRDefault="00BB2678">
      <w:pPr>
        <w:pStyle w:val="Standard"/>
        <w:rPr>
          <w:rFonts w:ascii="Arial" w:hAnsi="Arial"/>
          <w:color w:val="000000"/>
          <w:sz w:val="22"/>
          <w:szCs w:val="22"/>
          <w:u w:val="single"/>
        </w:rPr>
      </w:pPr>
    </w:p>
    <w:p w14:paraId="3B6D0014" w14:textId="77777777" w:rsidR="00BB2678" w:rsidRDefault="00342161">
      <w:pPr>
        <w:pStyle w:val="Standard"/>
        <w:rPr>
          <w:rFonts w:hint="eastAsia"/>
        </w:rPr>
      </w:pPr>
      <w:r>
        <w:rPr>
          <w:rFonts w:ascii="Arial" w:hAnsi="Arial"/>
          <w:b/>
          <w:bCs/>
          <w:color w:val="000000"/>
          <w:sz w:val="22"/>
          <w:szCs w:val="22"/>
        </w:rPr>
        <w:t>101:</w:t>
      </w:r>
      <w:r>
        <w:rPr>
          <w:rFonts w:ascii="Arial" w:hAnsi="Arial"/>
          <w:color w:val="000000"/>
          <w:sz w:val="22"/>
          <w:szCs w:val="22"/>
        </w:rPr>
        <w:tab/>
      </w:r>
      <w:r>
        <w:rPr>
          <w:rFonts w:ascii="Arial" w:hAnsi="Arial"/>
          <w:b/>
          <w:bCs/>
          <w:color w:val="000000"/>
          <w:sz w:val="22"/>
          <w:szCs w:val="22"/>
        </w:rPr>
        <w:t xml:space="preserve">ANNUAL BUSINESS MEETING:  </w:t>
      </w:r>
      <w:r>
        <w:rPr>
          <w:rFonts w:ascii="Arial" w:hAnsi="Arial"/>
          <w:color w:val="000000"/>
          <w:sz w:val="22"/>
          <w:szCs w:val="22"/>
        </w:rPr>
        <w:t>8 AM START</w:t>
      </w:r>
    </w:p>
    <w:p w14:paraId="3B6D0015" w14:textId="77777777" w:rsidR="00BB2678" w:rsidRDefault="00342161">
      <w:pPr>
        <w:pStyle w:val="Standard"/>
        <w:rPr>
          <w:rFonts w:ascii="Arial" w:hAnsi="Arial"/>
          <w:color w:val="000000"/>
          <w:sz w:val="22"/>
          <w:szCs w:val="22"/>
        </w:rPr>
      </w:pPr>
      <w:r>
        <w:rPr>
          <w:rFonts w:ascii="Arial" w:hAnsi="Arial"/>
          <w:color w:val="000000"/>
          <w:sz w:val="22"/>
          <w:szCs w:val="22"/>
        </w:rPr>
        <w:t>Reserved seating for voting delegates: County Presidents and WAHCE Board members.</w:t>
      </w:r>
    </w:p>
    <w:p w14:paraId="3B6D0016" w14:textId="77777777" w:rsidR="00BB2678" w:rsidRDefault="00342161">
      <w:pPr>
        <w:pStyle w:val="Standard"/>
        <w:rPr>
          <w:rFonts w:ascii="Arial" w:hAnsi="Arial"/>
          <w:color w:val="000000"/>
          <w:sz w:val="22"/>
          <w:szCs w:val="22"/>
        </w:rPr>
      </w:pPr>
      <w:r>
        <w:rPr>
          <w:rFonts w:ascii="Arial" w:hAnsi="Arial"/>
          <w:color w:val="000000"/>
          <w:sz w:val="22"/>
          <w:szCs w:val="22"/>
        </w:rPr>
        <w:t>Presiding: WAHCE President Phoebe Shourds</w:t>
      </w:r>
    </w:p>
    <w:p w14:paraId="3B6D0018" w14:textId="4C1C23E5" w:rsidR="00BB2678" w:rsidRDefault="00342161" w:rsidP="009C74D0">
      <w:pPr>
        <w:pStyle w:val="Standard"/>
        <w:tabs>
          <w:tab w:val="left" w:pos="720"/>
        </w:tabs>
        <w:spacing w:before="120"/>
        <w:ind w:left="720" w:hanging="720"/>
        <w:rPr>
          <w:rFonts w:hint="eastAsia"/>
        </w:rPr>
      </w:pPr>
      <w:r>
        <w:rPr>
          <w:rFonts w:ascii="Arial" w:hAnsi="Arial"/>
          <w:b/>
          <w:bCs/>
          <w:color w:val="000000"/>
          <w:sz w:val="22"/>
          <w:szCs w:val="22"/>
        </w:rPr>
        <w:t>102:</w:t>
      </w:r>
      <w:r>
        <w:rPr>
          <w:rFonts w:ascii="Arial" w:hAnsi="Arial"/>
          <w:color w:val="000000"/>
          <w:sz w:val="22"/>
          <w:szCs w:val="22"/>
        </w:rPr>
        <w:tab/>
      </w:r>
      <w:r>
        <w:rPr>
          <w:rFonts w:ascii="Arial" w:hAnsi="Arial"/>
          <w:b/>
          <w:bCs/>
          <w:color w:val="000000"/>
          <w:sz w:val="22"/>
          <w:szCs w:val="22"/>
        </w:rPr>
        <w:t xml:space="preserve">DISCOVER THE WONDER AND CULTURE OF BRAZIL THROUGH THE EYES OF </w:t>
      </w:r>
      <w:r w:rsidR="000A0921">
        <w:rPr>
          <w:rFonts w:ascii="Arial" w:hAnsi="Arial"/>
          <w:b/>
          <w:bCs/>
          <w:color w:val="000000"/>
          <w:sz w:val="22"/>
          <w:szCs w:val="22"/>
        </w:rPr>
        <w:br/>
      </w:r>
      <w:r>
        <w:rPr>
          <w:rFonts w:ascii="Arial" w:hAnsi="Arial"/>
          <w:b/>
          <w:bCs/>
          <w:color w:val="000000"/>
          <w:sz w:val="22"/>
          <w:szCs w:val="22"/>
        </w:rPr>
        <w:t>A WISCONSIN FARM GIRL</w:t>
      </w:r>
    </w:p>
    <w:p w14:paraId="3B6D0019" w14:textId="72784C0B" w:rsidR="00BB2678" w:rsidRDefault="00342161">
      <w:pPr>
        <w:pStyle w:val="Standard"/>
        <w:rPr>
          <w:rFonts w:ascii="Arial" w:hAnsi="Arial"/>
          <w:color w:val="000000"/>
          <w:sz w:val="22"/>
          <w:szCs w:val="22"/>
        </w:rPr>
      </w:pPr>
      <w:r>
        <w:rPr>
          <w:rFonts w:ascii="Arial" w:hAnsi="Arial"/>
          <w:color w:val="000000"/>
          <w:sz w:val="22"/>
          <w:szCs w:val="22"/>
        </w:rPr>
        <w:t>Having spent 25 years immersed in the heart of Brazil, Phyllis is eager to share the vibrant tapestry of a country that blends deep colonial history with a rich, diverse culture. Phyllis will share artifacts, and her experiences of setting up an orphanage</w:t>
      </w:r>
      <w:r w:rsidR="000A0921">
        <w:rPr>
          <w:rFonts w:ascii="Arial" w:hAnsi="Arial"/>
          <w:color w:val="000000"/>
          <w:sz w:val="22"/>
          <w:szCs w:val="22"/>
        </w:rPr>
        <w:t>,</w:t>
      </w:r>
      <w:r>
        <w:rPr>
          <w:rFonts w:ascii="Arial" w:hAnsi="Arial"/>
          <w:color w:val="000000"/>
          <w:sz w:val="22"/>
          <w:szCs w:val="22"/>
        </w:rPr>
        <w:t xml:space="preserve"> taking vulnerable children off the street and offering them a future.</w:t>
      </w:r>
    </w:p>
    <w:p w14:paraId="3B6D001A" w14:textId="0BD88F50" w:rsidR="00BB2678" w:rsidRDefault="009C74D0">
      <w:pPr>
        <w:pStyle w:val="Standard"/>
        <w:rPr>
          <w:rFonts w:ascii="Arial" w:hAnsi="Arial"/>
          <w:color w:val="000000"/>
          <w:sz w:val="22"/>
          <w:szCs w:val="22"/>
        </w:rPr>
      </w:pPr>
      <w:r>
        <w:rPr>
          <w:rFonts w:ascii="Arial" w:hAnsi="Arial"/>
          <w:color w:val="000000"/>
          <w:sz w:val="22"/>
          <w:szCs w:val="22"/>
        </w:rPr>
        <w:t>P</w:t>
      </w:r>
      <w:r w:rsidR="00342161">
        <w:rPr>
          <w:rFonts w:ascii="Arial" w:hAnsi="Arial"/>
          <w:color w:val="000000"/>
          <w:sz w:val="22"/>
          <w:szCs w:val="22"/>
        </w:rPr>
        <w:t>resenter: Phyllis Jo Kiel</w:t>
      </w:r>
    </w:p>
    <w:p w14:paraId="3B6D001C" w14:textId="77777777" w:rsidR="00BB2678" w:rsidRDefault="00342161" w:rsidP="009C74D0">
      <w:pPr>
        <w:pStyle w:val="Standard"/>
        <w:spacing w:before="120"/>
        <w:rPr>
          <w:rFonts w:hint="eastAsia"/>
        </w:rPr>
      </w:pPr>
      <w:r>
        <w:rPr>
          <w:rFonts w:ascii="Arial" w:hAnsi="Arial"/>
          <w:b/>
          <w:bCs/>
          <w:color w:val="000000"/>
          <w:sz w:val="22"/>
          <w:szCs w:val="22"/>
        </w:rPr>
        <w:t>103:</w:t>
      </w:r>
      <w:r>
        <w:rPr>
          <w:rFonts w:ascii="Arial" w:hAnsi="Arial"/>
          <w:color w:val="000000"/>
          <w:sz w:val="22"/>
          <w:szCs w:val="22"/>
        </w:rPr>
        <w:tab/>
      </w:r>
      <w:r>
        <w:rPr>
          <w:rFonts w:ascii="Arial" w:hAnsi="Arial"/>
          <w:b/>
          <w:bCs/>
          <w:color w:val="000000"/>
          <w:sz w:val="22"/>
          <w:szCs w:val="22"/>
        </w:rPr>
        <w:t>EXPERIENCE HEALING BY USING FOOD AS MEDICINE</w:t>
      </w:r>
      <w:r>
        <w:rPr>
          <w:rFonts w:ascii="Arial" w:hAnsi="Arial"/>
          <w:color w:val="000000"/>
          <w:sz w:val="22"/>
          <w:szCs w:val="22"/>
        </w:rPr>
        <w:tab/>
      </w:r>
    </w:p>
    <w:p w14:paraId="3B6D001D" w14:textId="77777777" w:rsidR="00BB2678" w:rsidRDefault="00342161">
      <w:pPr>
        <w:pStyle w:val="Standard"/>
        <w:rPr>
          <w:rFonts w:ascii="Arial" w:hAnsi="Arial"/>
          <w:color w:val="000000"/>
          <w:sz w:val="22"/>
          <w:szCs w:val="22"/>
        </w:rPr>
      </w:pPr>
      <w:r>
        <w:rPr>
          <w:rFonts w:ascii="Arial" w:hAnsi="Arial"/>
          <w:color w:val="000000"/>
          <w:sz w:val="22"/>
          <w:szCs w:val="22"/>
        </w:rPr>
        <w:t xml:space="preserve">Chelsi is a registered dietitian and nutritionist at Spero Wellness in Chippewa Falls. Join her, and a health coach, as they help you navigate true healing </w:t>
      </w:r>
      <w:proofErr w:type="gramStart"/>
      <w:r>
        <w:rPr>
          <w:rFonts w:ascii="Arial" w:hAnsi="Arial"/>
          <w:color w:val="000000"/>
          <w:sz w:val="22"/>
          <w:szCs w:val="22"/>
        </w:rPr>
        <w:t>through the use of</w:t>
      </w:r>
      <w:proofErr w:type="gramEnd"/>
      <w:r>
        <w:rPr>
          <w:rFonts w:ascii="Arial" w:hAnsi="Arial"/>
          <w:color w:val="000000"/>
          <w:sz w:val="22"/>
          <w:szCs w:val="22"/>
        </w:rPr>
        <w:t xml:space="preserve"> food.</w:t>
      </w:r>
    </w:p>
    <w:p w14:paraId="3B6D001E" w14:textId="77777777" w:rsidR="00BB2678" w:rsidRDefault="00342161">
      <w:pPr>
        <w:pStyle w:val="Standard"/>
        <w:rPr>
          <w:rFonts w:ascii="Arial" w:hAnsi="Arial"/>
          <w:color w:val="000000"/>
          <w:sz w:val="22"/>
          <w:szCs w:val="22"/>
        </w:rPr>
      </w:pPr>
      <w:r>
        <w:rPr>
          <w:rFonts w:ascii="Arial" w:hAnsi="Arial"/>
          <w:color w:val="000000"/>
          <w:sz w:val="22"/>
          <w:szCs w:val="22"/>
        </w:rPr>
        <w:t xml:space="preserve">Presenters: Chelsi Webster and Juliane </w:t>
      </w:r>
      <w:proofErr w:type="spellStart"/>
      <w:r>
        <w:rPr>
          <w:rFonts w:ascii="Arial" w:hAnsi="Arial"/>
          <w:color w:val="000000"/>
          <w:sz w:val="22"/>
          <w:szCs w:val="22"/>
        </w:rPr>
        <w:t>Petranovitch</w:t>
      </w:r>
      <w:proofErr w:type="spellEnd"/>
      <w:r>
        <w:rPr>
          <w:rFonts w:ascii="Arial" w:hAnsi="Arial"/>
          <w:color w:val="000000"/>
          <w:sz w:val="22"/>
          <w:szCs w:val="22"/>
        </w:rPr>
        <w:tab/>
      </w:r>
    </w:p>
    <w:p w14:paraId="3B6D0020" w14:textId="77777777" w:rsidR="00BB2678" w:rsidRDefault="00342161" w:rsidP="009C74D0">
      <w:pPr>
        <w:pStyle w:val="Standard"/>
        <w:spacing w:before="120"/>
        <w:rPr>
          <w:rFonts w:hint="eastAsia"/>
        </w:rPr>
      </w:pPr>
      <w:r>
        <w:rPr>
          <w:rFonts w:ascii="Arial" w:hAnsi="Arial"/>
          <w:b/>
          <w:bCs/>
          <w:color w:val="000000"/>
          <w:sz w:val="22"/>
          <w:szCs w:val="22"/>
        </w:rPr>
        <w:t>104:</w:t>
      </w:r>
      <w:r>
        <w:rPr>
          <w:rFonts w:ascii="Arial" w:hAnsi="Arial"/>
          <w:color w:val="000000"/>
          <w:sz w:val="22"/>
          <w:szCs w:val="22"/>
        </w:rPr>
        <w:tab/>
      </w:r>
      <w:r>
        <w:rPr>
          <w:rFonts w:ascii="Arial" w:hAnsi="Arial"/>
          <w:b/>
          <w:bCs/>
          <w:color w:val="000000"/>
          <w:sz w:val="22"/>
          <w:szCs w:val="22"/>
        </w:rPr>
        <w:t>AI AND OUR HUMANITY</w:t>
      </w:r>
    </w:p>
    <w:p w14:paraId="3B6D0021" w14:textId="77777777" w:rsidR="00BB2678" w:rsidRDefault="00342161">
      <w:pPr>
        <w:pStyle w:val="Standard"/>
        <w:rPr>
          <w:rFonts w:ascii="Arial" w:hAnsi="Arial"/>
          <w:color w:val="000000"/>
          <w:sz w:val="22"/>
          <w:szCs w:val="22"/>
        </w:rPr>
      </w:pPr>
      <w:r>
        <w:rPr>
          <w:rFonts w:ascii="Arial" w:hAnsi="Arial"/>
          <w:color w:val="000000"/>
          <w:sz w:val="22"/>
          <w:szCs w:val="22"/>
        </w:rPr>
        <w:t xml:space="preserve">Artificial intelligence, both </w:t>
      </w:r>
      <w:proofErr w:type="gramStart"/>
      <w:r>
        <w:rPr>
          <w:rFonts w:ascii="Arial" w:hAnsi="Arial"/>
          <w:color w:val="000000"/>
          <w:sz w:val="22"/>
          <w:szCs w:val="22"/>
        </w:rPr>
        <w:t>in reality and</w:t>
      </w:r>
      <w:proofErr w:type="gramEnd"/>
      <w:r>
        <w:rPr>
          <w:rFonts w:ascii="Arial" w:hAnsi="Arial"/>
          <w:color w:val="000000"/>
          <w:sz w:val="22"/>
          <w:szCs w:val="22"/>
        </w:rPr>
        <w:t xml:space="preserve"> in the dream of what’s possible, captivates the human imagination. On the one hand, if AI becomes advanced enough, it could lead to our own extinction. On the other hand, if everything goes right AI and human interaction may lead to solving all significant human problems. After reviewing the above possibilities, we will turn to a question not posed often enough: even if the development and adoption of AI goes as well as it possibly can, are we still losing something irretrievable? What happens to meaning and purpose in a “solved” world?</w:t>
      </w:r>
    </w:p>
    <w:p w14:paraId="3B6D0022" w14:textId="77777777" w:rsidR="00BB2678" w:rsidRDefault="00342161">
      <w:pPr>
        <w:pStyle w:val="Standard"/>
        <w:rPr>
          <w:rFonts w:ascii="Arial" w:hAnsi="Arial"/>
          <w:color w:val="000000"/>
          <w:sz w:val="22"/>
          <w:szCs w:val="22"/>
        </w:rPr>
      </w:pPr>
      <w:r>
        <w:rPr>
          <w:rFonts w:ascii="Arial" w:hAnsi="Arial"/>
          <w:color w:val="000000"/>
          <w:sz w:val="22"/>
          <w:szCs w:val="22"/>
        </w:rPr>
        <w:t>Presenter: Matthew Meyer, Professor of Philosophy UW-Eau Claire</w:t>
      </w:r>
    </w:p>
    <w:p w14:paraId="3B6D0024" w14:textId="77777777" w:rsidR="00BB2678" w:rsidRDefault="00342161" w:rsidP="009C74D0">
      <w:pPr>
        <w:pStyle w:val="Standard"/>
        <w:spacing w:before="120"/>
        <w:rPr>
          <w:rFonts w:hint="eastAsia"/>
        </w:rPr>
      </w:pPr>
      <w:r>
        <w:rPr>
          <w:rFonts w:ascii="Arial" w:hAnsi="Arial"/>
          <w:b/>
          <w:bCs/>
          <w:color w:val="000000"/>
          <w:sz w:val="22"/>
          <w:szCs w:val="22"/>
        </w:rPr>
        <w:t>105:</w:t>
      </w:r>
      <w:r>
        <w:rPr>
          <w:rFonts w:ascii="Arial" w:hAnsi="Arial"/>
          <w:color w:val="000000"/>
          <w:sz w:val="22"/>
          <w:szCs w:val="22"/>
        </w:rPr>
        <w:tab/>
      </w:r>
      <w:r>
        <w:rPr>
          <w:rFonts w:ascii="Arial" w:hAnsi="Arial"/>
          <w:b/>
          <w:bCs/>
          <w:color w:val="000000"/>
          <w:sz w:val="22"/>
          <w:szCs w:val="22"/>
        </w:rPr>
        <w:t>SEWING MACHINE CARE, REPAIR, AND CREATIVE FLAIR</w:t>
      </w:r>
      <w:r>
        <w:rPr>
          <w:rFonts w:ascii="Arial" w:hAnsi="Arial"/>
          <w:color w:val="000000"/>
          <w:sz w:val="22"/>
          <w:szCs w:val="22"/>
        </w:rPr>
        <w:tab/>
      </w:r>
    </w:p>
    <w:p w14:paraId="3B6D0025" w14:textId="77777777" w:rsidR="00BB2678" w:rsidRDefault="00342161">
      <w:pPr>
        <w:pStyle w:val="Standard"/>
        <w:rPr>
          <w:rFonts w:ascii="Arial" w:hAnsi="Arial"/>
          <w:color w:val="000000"/>
          <w:sz w:val="22"/>
          <w:szCs w:val="22"/>
        </w:rPr>
      </w:pPr>
      <w:r>
        <w:rPr>
          <w:rFonts w:ascii="Arial" w:hAnsi="Arial"/>
          <w:color w:val="000000"/>
          <w:sz w:val="22"/>
          <w:szCs w:val="22"/>
        </w:rPr>
        <w:t>John will teach you how to care for your sewing machine and even make small repairs yourself. He’ll also demonstrate how the use of an embroidery machine can bring your creative imagination to life through fabric and thread.</w:t>
      </w:r>
    </w:p>
    <w:p w14:paraId="3B6D0026" w14:textId="77777777" w:rsidR="00BB2678" w:rsidRDefault="00342161">
      <w:pPr>
        <w:pStyle w:val="Standard"/>
        <w:rPr>
          <w:rFonts w:ascii="Arial" w:hAnsi="Arial"/>
          <w:color w:val="000000"/>
          <w:sz w:val="22"/>
          <w:szCs w:val="22"/>
        </w:rPr>
      </w:pPr>
      <w:r>
        <w:rPr>
          <w:rFonts w:ascii="Arial" w:hAnsi="Arial"/>
          <w:color w:val="000000"/>
          <w:sz w:val="22"/>
          <w:szCs w:val="22"/>
        </w:rPr>
        <w:t>Presenter:  John L. Webber</w:t>
      </w:r>
      <w:r>
        <w:rPr>
          <w:rFonts w:ascii="Arial" w:hAnsi="Arial"/>
          <w:color w:val="000000"/>
          <w:sz w:val="22"/>
          <w:szCs w:val="22"/>
        </w:rPr>
        <w:tab/>
        <w:t>John’s Sewing Center</w:t>
      </w:r>
    </w:p>
    <w:p w14:paraId="3B6D0028" w14:textId="353AC3EC" w:rsidR="00BB2678" w:rsidRDefault="00342161" w:rsidP="009C74D0">
      <w:pPr>
        <w:pStyle w:val="Standard"/>
        <w:spacing w:before="120"/>
        <w:rPr>
          <w:rFonts w:hint="eastAsia"/>
        </w:rPr>
      </w:pPr>
      <w:r>
        <w:rPr>
          <w:rFonts w:ascii="Arial" w:hAnsi="Arial"/>
          <w:b/>
          <w:bCs/>
          <w:color w:val="000000"/>
          <w:sz w:val="22"/>
          <w:szCs w:val="22"/>
        </w:rPr>
        <w:t>106:</w:t>
      </w:r>
      <w:r>
        <w:rPr>
          <w:rFonts w:ascii="Arial" w:hAnsi="Arial"/>
          <w:color w:val="000000"/>
          <w:sz w:val="22"/>
          <w:szCs w:val="22"/>
        </w:rPr>
        <w:tab/>
      </w:r>
      <w:r>
        <w:rPr>
          <w:rFonts w:ascii="Arial" w:hAnsi="Arial"/>
          <w:b/>
          <w:bCs/>
          <w:color w:val="000000"/>
          <w:sz w:val="22"/>
          <w:szCs w:val="22"/>
        </w:rPr>
        <w:t>SITUATIONAL AWARENESS:</w:t>
      </w:r>
      <w:r w:rsidRPr="000A0921">
        <w:rPr>
          <w:rFonts w:ascii="Arial" w:hAnsi="Arial"/>
          <w:caps/>
          <w:color w:val="000000"/>
          <w:sz w:val="22"/>
          <w:szCs w:val="22"/>
        </w:rPr>
        <w:t xml:space="preserve"> </w:t>
      </w:r>
      <w:r w:rsidRPr="000A0921">
        <w:rPr>
          <w:rFonts w:ascii="Arial" w:hAnsi="Arial"/>
          <w:b/>
          <w:bCs/>
          <w:caps/>
          <w:color w:val="000000"/>
          <w:sz w:val="22"/>
          <w:szCs w:val="22"/>
        </w:rPr>
        <w:t>Developing a personal</w:t>
      </w:r>
      <w:r w:rsidR="000A0921" w:rsidRPr="000A0921">
        <w:rPr>
          <w:rFonts w:ascii="Arial" w:hAnsi="Arial"/>
          <w:b/>
          <w:bCs/>
          <w:caps/>
          <w:color w:val="000000"/>
          <w:sz w:val="22"/>
          <w:szCs w:val="22"/>
        </w:rPr>
        <w:t xml:space="preserve"> &amp;</w:t>
      </w:r>
      <w:r w:rsidRPr="000A0921">
        <w:rPr>
          <w:rFonts w:ascii="Arial" w:hAnsi="Arial"/>
          <w:b/>
          <w:bCs/>
          <w:caps/>
          <w:color w:val="000000"/>
          <w:sz w:val="22"/>
          <w:szCs w:val="22"/>
        </w:rPr>
        <w:t xml:space="preserve"> home protection plan.</w:t>
      </w:r>
    </w:p>
    <w:p w14:paraId="3B6D0029" w14:textId="77777777" w:rsidR="00BB2678" w:rsidRDefault="00342161">
      <w:pPr>
        <w:pStyle w:val="Standard"/>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(repeated in Session #206)</w:t>
      </w:r>
    </w:p>
    <w:p w14:paraId="3B6D002A" w14:textId="77777777" w:rsidR="00BB2678" w:rsidRDefault="00342161">
      <w:pPr>
        <w:pStyle w:val="Standard"/>
        <w:rPr>
          <w:rFonts w:ascii="Arial" w:hAnsi="Arial"/>
          <w:color w:val="000000"/>
          <w:sz w:val="22"/>
          <w:szCs w:val="22"/>
        </w:rPr>
      </w:pPr>
      <w:r>
        <w:rPr>
          <w:rFonts w:ascii="Arial" w:hAnsi="Arial"/>
          <w:color w:val="000000"/>
          <w:sz w:val="22"/>
          <w:szCs w:val="22"/>
        </w:rPr>
        <w:t>This class will teach participants how to build a customized safety strategy for their home and family.  From situational awareness to practical home security improvements, you will leave with the tools and mindset needed to avoid threats and protect loved ones.</w:t>
      </w:r>
    </w:p>
    <w:p w14:paraId="3B6D002B" w14:textId="01B469EF" w:rsidR="00BB2678" w:rsidRDefault="00342161">
      <w:pPr>
        <w:pStyle w:val="Standard"/>
        <w:rPr>
          <w:rFonts w:hint="eastAsia"/>
        </w:rPr>
      </w:pPr>
      <w:r>
        <w:rPr>
          <w:rFonts w:ascii="Arial" w:hAnsi="Arial"/>
          <w:color w:val="000000"/>
          <w:sz w:val="22"/>
          <w:szCs w:val="22"/>
        </w:rPr>
        <w:t>Presenter: Pat Cahill</w:t>
      </w:r>
      <w:r w:rsidR="009C74D0">
        <w:rPr>
          <w:rFonts w:ascii="Arial" w:hAnsi="Arial"/>
          <w:color w:val="000000"/>
          <w:sz w:val="22"/>
          <w:szCs w:val="22"/>
        </w:rPr>
        <w:t>,</w:t>
      </w:r>
      <w:r>
        <w:rPr>
          <w:rFonts w:ascii="Arial" w:hAnsi="Arial"/>
          <w:color w:val="000000"/>
          <w:sz w:val="22"/>
          <w:szCs w:val="22"/>
        </w:rPr>
        <w:t xml:space="preserve"> Buffalo Ridge Defense</w:t>
      </w:r>
    </w:p>
    <w:p w14:paraId="3B6D002C" w14:textId="77777777" w:rsidR="00BB2678" w:rsidRDefault="00BB2678">
      <w:pPr>
        <w:pStyle w:val="Standard"/>
        <w:rPr>
          <w:rFonts w:ascii="Arial" w:hAnsi="Arial"/>
          <w:sz w:val="22"/>
          <w:szCs w:val="22"/>
        </w:rPr>
      </w:pPr>
    </w:p>
    <w:p w14:paraId="3B6D002E" w14:textId="15C4F1AD" w:rsidR="00BB2678" w:rsidRPr="000A0921" w:rsidRDefault="00342161">
      <w:pPr>
        <w:pStyle w:val="Standard"/>
        <w:jc w:val="center"/>
        <w:rPr>
          <w:rFonts w:hint="eastAsia"/>
          <w:sz w:val="28"/>
          <w:szCs w:val="28"/>
        </w:rPr>
      </w:pPr>
      <w:r w:rsidRPr="000A0921">
        <w:rPr>
          <w:rFonts w:ascii="Arial" w:hAnsi="Arial"/>
          <w:b/>
          <w:bCs/>
          <w:color w:val="000000"/>
          <w:sz w:val="30"/>
          <w:szCs w:val="30"/>
          <w:u w:val="single"/>
        </w:rPr>
        <w:t>SESSION #2: 10:30-11:45 AM</w:t>
      </w:r>
    </w:p>
    <w:p w14:paraId="3B6D002F" w14:textId="77777777" w:rsidR="00BB2678" w:rsidRDefault="00BB2678">
      <w:pPr>
        <w:pStyle w:val="Standard"/>
        <w:rPr>
          <w:rFonts w:ascii="Arial" w:hAnsi="Arial"/>
          <w:color w:val="000000"/>
          <w:sz w:val="22"/>
          <w:szCs w:val="22"/>
          <w:u w:val="single"/>
        </w:rPr>
      </w:pPr>
    </w:p>
    <w:p w14:paraId="3B6D0030" w14:textId="77777777" w:rsidR="00BB2678" w:rsidRDefault="00342161">
      <w:pPr>
        <w:pStyle w:val="Standard"/>
        <w:rPr>
          <w:rFonts w:hint="eastAsia"/>
        </w:rPr>
      </w:pPr>
      <w:r>
        <w:rPr>
          <w:rFonts w:ascii="Arial" w:hAnsi="Arial"/>
          <w:b/>
          <w:bCs/>
          <w:color w:val="000000"/>
          <w:sz w:val="22"/>
          <w:szCs w:val="22"/>
        </w:rPr>
        <w:t>201:</w:t>
      </w:r>
      <w:r>
        <w:rPr>
          <w:rFonts w:ascii="Arial" w:hAnsi="Arial"/>
          <w:color w:val="000000"/>
          <w:sz w:val="22"/>
          <w:szCs w:val="22"/>
        </w:rPr>
        <w:tab/>
      </w:r>
      <w:r>
        <w:rPr>
          <w:rFonts w:ascii="Arial" w:hAnsi="Arial"/>
          <w:b/>
          <w:bCs/>
          <w:color w:val="000000"/>
          <w:sz w:val="22"/>
          <w:szCs w:val="22"/>
        </w:rPr>
        <w:t>EDUCATIONAL PROGRAM #1</w:t>
      </w:r>
      <w:r>
        <w:rPr>
          <w:rFonts w:ascii="Arial" w:hAnsi="Arial"/>
          <w:color w:val="000000"/>
          <w:sz w:val="22"/>
          <w:szCs w:val="22"/>
        </w:rPr>
        <w:tab/>
      </w:r>
    </w:p>
    <w:p w14:paraId="3B6D0031" w14:textId="77777777" w:rsidR="00BB2678" w:rsidRDefault="00342161">
      <w:pPr>
        <w:pStyle w:val="Standard"/>
        <w:rPr>
          <w:rFonts w:ascii="Arial" w:hAnsi="Arial"/>
          <w:color w:val="000000"/>
          <w:sz w:val="22"/>
          <w:szCs w:val="22"/>
        </w:rPr>
      </w:pPr>
      <w:r>
        <w:rPr>
          <w:rFonts w:ascii="Arial" w:hAnsi="Arial"/>
          <w:color w:val="000000"/>
          <w:sz w:val="22"/>
          <w:szCs w:val="22"/>
        </w:rPr>
        <w:t>Grand parenting through generations: Supporting multi-generational families.  Discover how the role of grandparents has evolved and learn practical ways to support the children and families you love. This session explores communication across generations and how grandparents can build strong, respectful relationships with both adult children and grandchildren. We’ll also explore the benefits of multi-generational family relationships on child development, financial stability, and health outcomes.</w:t>
      </w:r>
    </w:p>
    <w:p w14:paraId="3B6D0033" w14:textId="106A2A68" w:rsidR="00BB2678" w:rsidRDefault="00342161">
      <w:pPr>
        <w:pStyle w:val="Standard"/>
        <w:rPr>
          <w:rFonts w:ascii="Arial" w:hAnsi="Arial"/>
          <w:color w:val="000000"/>
          <w:sz w:val="22"/>
          <w:szCs w:val="22"/>
        </w:rPr>
      </w:pPr>
      <w:r>
        <w:rPr>
          <w:rFonts w:ascii="Arial" w:hAnsi="Arial"/>
          <w:color w:val="000000"/>
          <w:sz w:val="22"/>
          <w:szCs w:val="22"/>
        </w:rPr>
        <w:t>Presenter: Sara Richie UW-Madison Extension Life Span Program Manager</w:t>
      </w:r>
    </w:p>
    <w:p w14:paraId="3B6D0034" w14:textId="07DC7EB6" w:rsidR="00BB2678" w:rsidRPr="003A2698" w:rsidRDefault="00342161">
      <w:pPr>
        <w:pStyle w:val="Standard"/>
        <w:rPr>
          <w:rFonts w:hint="eastAsia"/>
          <w:color w:val="EE0000"/>
        </w:rPr>
      </w:pPr>
      <w:r w:rsidRPr="003A2698">
        <w:rPr>
          <w:rFonts w:ascii="Arial" w:hAnsi="Arial"/>
          <w:b/>
          <w:bCs/>
          <w:strike/>
          <w:color w:val="EE0000"/>
          <w:sz w:val="26"/>
          <w:szCs w:val="26"/>
        </w:rPr>
        <w:lastRenderedPageBreak/>
        <w:t>202:</w:t>
      </w:r>
      <w:r w:rsidRPr="003A2698">
        <w:rPr>
          <w:rFonts w:ascii="Arial" w:hAnsi="Arial"/>
          <w:strike/>
          <w:color w:val="EE0000"/>
          <w:sz w:val="26"/>
          <w:szCs w:val="26"/>
        </w:rPr>
        <w:tab/>
      </w:r>
      <w:r w:rsidRPr="003A2698">
        <w:rPr>
          <w:rFonts w:ascii="Arial" w:hAnsi="Arial"/>
          <w:b/>
          <w:bCs/>
          <w:strike/>
          <w:color w:val="EE0000"/>
          <w:sz w:val="22"/>
          <w:szCs w:val="22"/>
        </w:rPr>
        <w:t>SEVERE STORM  BASICS AND WEATHER SAFETY</w:t>
      </w:r>
      <w:r w:rsidR="003A2698">
        <w:rPr>
          <w:rFonts w:ascii="Arial" w:hAnsi="Arial"/>
          <w:b/>
          <w:bCs/>
          <w:strike/>
          <w:color w:val="EE0000"/>
          <w:sz w:val="22"/>
          <w:szCs w:val="22"/>
        </w:rPr>
        <w:t xml:space="preserve">  </w:t>
      </w:r>
      <w:r w:rsidR="003A2698">
        <w:rPr>
          <w:rFonts w:ascii="Arial" w:hAnsi="Arial"/>
          <w:b/>
          <w:bCs/>
          <w:color w:val="EE0000"/>
          <w:sz w:val="22"/>
          <w:szCs w:val="22"/>
        </w:rPr>
        <w:t>CLASS CLOSED</w:t>
      </w:r>
    </w:p>
    <w:p w14:paraId="3B6D0035" w14:textId="77777777" w:rsidR="00BB2678" w:rsidRPr="003A2698" w:rsidRDefault="00342161">
      <w:pPr>
        <w:pStyle w:val="Standard"/>
        <w:rPr>
          <w:rFonts w:ascii="Arial" w:hAnsi="Arial"/>
          <w:strike/>
          <w:color w:val="EE0000"/>
          <w:sz w:val="22"/>
          <w:szCs w:val="22"/>
        </w:rPr>
      </w:pPr>
      <w:r w:rsidRPr="003A2698">
        <w:rPr>
          <w:rFonts w:ascii="Arial" w:hAnsi="Arial"/>
          <w:strike/>
          <w:color w:val="EE0000"/>
          <w:sz w:val="22"/>
          <w:szCs w:val="22"/>
        </w:rPr>
        <w:t>How do you know when the weather is becoming severe? You learn how to read the sky! Todd will teach you what to look for, and what to do when severe storms seem to be imminent.</w:t>
      </w:r>
    </w:p>
    <w:p w14:paraId="3B6D0036" w14:textId="77777777" w:rsidR="00BB2678" w:rsidRPr="003A2698" w:rsidRDefault="00342161">
      <w:pPr>
        <w:pStyle w:val="Standard"/>
        <w:rPr>
          <w:rFonts w:hint="eastAsia"/>
          <w:strike/>
          <w:color w:val="EE0000"/>
        </w:rPr>
      </w:pPr>
      <w:r w:rsidRPr="003A2698">
        <w:rPr>
          <w:rFonts w:ascii="Arial" w:hAnsi="Arial"/>
          <w:strike/>
          <w:color w:val="EE0000"/>
          <w:sz w:val="22"/>
          <w:szCs w:val="22"/>
        </w:rPr>
        <w:t xml:space="preserve">Presenter: Todd Krause, </w:t>
      </w:r>
      <w:hyperlink r:id="rId7" w:history="1">
        <w:r w:rsidRPr="003A2698">
          <w:rPr>
            <w:rFonts w:ascii="Arial" w:hAnsi="Arial"/>
            <w:strike/>
            <w:color w:val="EE0000"/>
            <w:sz w:val="22"/>
            <w:szCs w:val="22"/>
          </w:rPr>
          <w:t>Meteorologist at</w:t>
        </w:r>
      </w:hyperlink>
      <w:r w:rsidRPr="003A2698">
        <w:rPr>
          <w:rFonts w:ascii="Arial" w:hAnsi="Arial"/>
          <w:strike/>
          <w:color w:val="EE0000"/>
          <w:sz w:val="22"/>
          <w:szCs w:val="22"/>
        </w:rPr>
        <w:t xml:space="preserve"> NOAA.</w:t>
      </w:r>
    </w:p>
    <w:p w14:paraId="3B6D0038" w14:textId="77777777" w:rsidR="00BB2678" w:rsidRDefault="00342161" w:rsidP="009C74D0">
      <w:pPr>
        <w:pStyle w:val="Standard"/>
        <w:spacing w:before="120"/>
        <w:rPr>
          <w:rFonts w:hint="eastAsia"/>
        </w:rPr>
      </w:pPr>
      <w:r>
        <w:rPr>
          <w:rFonts w:ascii="Arial" w:hAnsi="Arial"/>
          <w:b/>
          <w:bCs/>
          <w:color w:val="000000"/>
          <w:sz w:val="26"/>
          <w:szCs w:val="26"/>
        </w:rPr>
        <w:t>203:</w:t>
      </w:r>
      <w:r>
        <w:rPr>
          <w:rFonts w:ascii="Arial" w:hAnsi="Arial"/>
          <w:color w:val="000000"/>
          <w:sz w:val="26"/>
          <w:szCs w:val="26"/>
        </w:rPr>
        <w:tab/>
      </w:r>
      <w:r>
        <w:rPr>
          <w:rFonts w:ascii="Arial" w:hAnsi="Arial"/>
          <w:b/>
          <w:bCs/>
          <w:color w:val="000000"/>
          <w:sz w:val="22"/>
          <w:szCs w:val="22"/>
        </w:rPr>
        <w:t>WISCONSIN FOSTER CLOSET</w:t>
      </w:r>
      <w:r>
        <w:rPr>
          <w:rFonts w:ascii="Arial" w:hAnsi="Arial"/>
          <w:color w:val="000000"/>
          <w:sz w:val="26"/>
          <w:szCs w:val="26"/>
        </w:rPr>
        <w:tab/>
      </w:r>
    </w:p>
    <w:p w14:paraId="3B6D0039" w14:textId="77777777" w:rsidR="00BB2678" w:rsidRDefault="00342161">
      <w:pPr>
        <w:pStyle w:val="Standard"/>
        <w:rPr>
          <w:rFonts w:ascii="Arial" w:hAnsi="Arial"/>
          <w:color w:val="000000"/>
          <w:sz w:val="22"/>
          <w:szCs w:val="22"/>
        </w:rPr>
      </w:pPr>
      <w:r>
        <w:rPr>
          <w:rFonts w:ascii="Arial" w:hAnsi="Arial"/>
          <w:color w:val="000000"/>
          <w:sz w:val="22"/>
          <w:szCs w:val="22"/>
        </w:rPr>
        <w:t>This small organization has a big mission: to provide clothing, basic hygiene items, and other essential resources to children entering the foster care and kinship systems. Learn about the foster care system in Wisconsin and how we all can help care for these kids.</w:t>
      </w:r>
    </w:p>
    <w:p w14:paraId="3B6D003A" w14:textId="77777777" w:rsidR="00BB2678" w:rsidRDefault="00342161">
      <w:pPr>
        <w:pStyle w:val="Standard"/>
        <w:rPr>
          <w:rFonts w:ascii="Arial" w:hAnsi="Arial"/>
          <w:color w:val="000000"/>
          <w:sz w:val="22"/>
          <w:szCs w:val="22"/>
        </w:rPr>
      </w:pPr>
      <w:r>
        <w:rPr>
          <w:rFonts w:ascii="Arial" w:hAnsi="Arial"/>
          <w:color w:val="000000"/>
          <w:sz w:val="22"/>
          <w:szCs w:val="22"/>
        </w:rPr>
        <w:t>Presenter: Tammy Wood-Garr, Director at Wisconsin Foster Closet</w:t>
      </w:r>
    </w:p>
    <w:p w14:paraId="3B6D003C" w14:textId="2700EF33" w:rsidR="00BB2678" w:rsidRPr="00AF0AAE" w:rsidRDefault="00342161" w:rsidP="009C74D0">
      <w:pPr>
        <w:pStyle w:val="Standard"/>
        <w:spacing w:before="120"/>
        <w:rPr>
          <w:rFonts w:hint="eastAsia"/>
          <w:strike/>
          <w:color w:val="EE0000"/>
        </w:rPr>
      </w:pPr>
      <w:r>
        <w:rPr>
          <w:rFonts w:ascii="Arial" w:hAnsi="Arial"/>
          <w:b/>
          <w:bCs/>
          <w:color w:val="000000"/>
          <w:sz w:val="22"/>
          <w:szCs w:val="22"/>
        </w:rPr>
        <w:t>204:</w:t>
      </w:r>
      <w:r>
        <w:rPr>
          <w:rFonts w:ascii="Arial" w:hAnsi="Arial"/>
          <w:b/>
          <w:bCs/>
          <w:color w:val="000000"/>
          <w:sz w:val="22"/>
          <w:szCs w:val="22"/>
        </w:rPr>
        <w:tab/>
      </w:r>
      <w:r w:rsidRPr="00AF0AAE">
        <w:rPr>
          <w:rFonts w:ascii="Arial" w:hAnsi="Arial"/>
          <w:b/>
          <w:bCs/>
          <w:strike/>
          <w:color w:val="EE0000"/>
          <w:sz w:val="22"/>
          <w:szCs w:val="22"/>
        </w:rPr>
        <w:t xml:space="preserve">CRAFTING HOMEMADE DRYER BALLS </w:t>
      </w:r>
      <w:r w:rsidRPr="00AF0AAE">
        <w:rPr>
          <w:rFonts w:ascii="Arial" w:hAnsi="Arial"/>
          <w:strike/>
          <w:color w:val="EE0000"/>
          <w:sz w:val="22"/>
          <w:szCs w:val="22"/>
        </w:rPr>
        <w:tab/>
      </w:r>
      <w:r w:rsidR="00AF0AAE">
        <w:rPr>
          <w:rFonts w:ascii="Arial" w:hAnsi="Arial"/>
          <w:b/>
          <w:bCs/>
          <w:color w:val="EE0000"/>
          <w:sz w:val="22"/>
          <w:szCs w:val="22"/>
        </w:rPr>
        <w:t xml:space="preserve">CLASS CLOSED  </w:t>
      </w:r>
    </w:p>
    <w:p w14:paraId="3B6D003D"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 xml:space="preserve">Christine will teach you the fun art of wool </w:t>
      </w:r>
      <w:proofErr w:type="gramStart"/>
      <w:r w:rsidRPr="00AF0AAE">
        <w:rPr>
          <w:rFonts w:ascii="Arial" w:hAnsi="Arial"/>
          <w:strike/>
          <w:color w:val="EE0000"/>
          <w:sz w:val="22"/>
          <w:szCs w:val="22"/>
        </w:rPr>
        <w:t>felting</w:t>
      </w:r>
      <w:proofErr w:type="gramEnd"/>
      <w:r w:rsidRPr="00AF0AAE">
        <w:rPr>
          <w:rFonts w:ascii="Arial" w:hAnsi="Arial"/>
          <w:strike/>
          <w:color w:val="EE0000"/>
          <w:sz w:val="22"/>
          <w:szCs w:val="22"/>
        </w:rPr>
        <w:t xml:space="preserve"> a design onto a dryer ball with a needle. You’ll also learn some fun facts about her sheep and what’s involved in making a dryer ball from raw wool. Felting is easy, relaxing, and the balls make great gifts!</w:t>
      </w:r>
    </w:p>
    <w:p w14:paraId="3B6D003E"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Presenter: Christine Melby, Owner: Two Bees and a Bud Flower Farm</w:t>
      </w:r>
    </w:p>
    <w:p w14:paraId="3B6D0040" w14:textId="28DFB458" w:rsidR="00BB2678" w:rsidRPr="00AF0AAE" w:rsidRDefault="00342161" w:rsidP="009C74D0">
      <w:pPr>
        <w:pStyle w:val="Standard"/>
        <w:spacing w:before="120"/>
        <w:rPr>
          <w:rFonts w:hint="eastAsia"/>
          <w:color w:val="EE0000"/>
        </w:rPr>
      </w:pPr>
      <w:r>
        <w:rPr>
          <w:rFonts w:ascii="Arial" w:hAnsi="Arial"/>
          <w:b/>
          <w:bCs/>
          <w:color w:val="000000"/>
          <w:sz w:val="26"/>
          <w:szCs w:val="26"/>
        </w:rPr>
        <w:t>205:</w:t>
      </w:r>
      <w:r>
        <w:rPr>
          <w:rFonts w:ascii="Arial" w:hAnsi="Arial"/>
          <w:b/>
          <w:bCs/>
          <w:color w:val="000000"/>
          <w:sz w:val="26"/>
          <w:szCs w:val="26"/>
        </w:rPr>
        <w:tab/>
      </w:r>
      <w:r w:rsidRPr="00AF0AAE">
        <w:rPr>
          <w:rFonts w:ascii="Arial" w:hAnsi="Arial"/>
          <w:b/>
          <w:bCs/>
          <w:strike/>
          <w:color w:val="EE0000"/>
          <w:sz w:val="22"/>
          <w:szCs w:val="22"/>
        </w:rPr>
        <w:t>A PHILOSOPHER LOOKS AT HAPPINESS</w:t>
      </w:r>
      <w:r w:rsidR="00AF0AAE">
        <w:rPr>
          <w:rFonts w:ascii="Arial" w:hAnsi="Arial"/>
          <w:b/>
          <w:bCs/>
          <w:strike/>
          <w:color w:val="EE0000"/>
          <w:sz w:val="22"/>
          <w:szCs w:val="22"/>
        </w:rPr>
        <w:t xml:space="preserve">  </w:t>
      </w:r>
      <w:r w:rsidR="00AF0AAE">
        <w:rPr>
          <w:rFonts w:ascii="Arial" w:hAnsi="Arial"/>
          <w:b/>
          <w:bCs/>
          <w:color w:val="EE0000"/>
          <w:sz w:val="22"/>
          <w:szCs w:val="22"/>
        </w:rPr>
        <w:t>CLASS CLOSED</w:t>
      </w:r>
    </w:p>
    <w:p w14:paraId="3B6D0041"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 xml:space="preserve">Dr. Meyer will look at ten different “takes” on avenues to happiness that come primarily from the history of philosophy and contemporary psychology. In short, these will </w:t>
      </w:r>
      <w:proofErr w:type="gramStart"/>
      <w:r w:rsidRPr="00AF0AAE">
        <w:rPr>
          <w:rFonts w:ascii="Arial" w:hAnsi="Arial"/>
          <w:strike/>
          <w:color w:val="EE0000"/>
          <w:sz w:val="22"/>
          <w:szCs w:val="22"/>
        </w:rPr>
        <w:t>be:</w:t>
      </w:r>
      <w:proofErr w:type="gramEnd"/>
      <w:r w:rsidRPr="00AF0AAE">
        <w:rPr>
          <w:rFonts w:ascii="Arial" w:hAnsi="Arial"/>
          <w:strike/>
          <w:color w:val="EE0000"/>
          <w:sz w:val="22"/>
          <w:szCs w:val="22"/>
        </w:rPr>
        <w:t xml:space="preserve"> virtue, Stoicism, synthetic happiness,  changing one’s mind, avoiding judgment, being in nature, Buddhism, embracing difficulty, reflective wisdom, and hedonism vs. altruism. A time for discussion will follow.</w:t>
      </w:r>
    </w:p>
    <w:p w14:paraId="3B6D0042" w14:textId="77777777" w:rsidR="00BB2678" w:rsidRDefault="00342161">
      <w:pPr>
        <w:pStyle w:val="Standard"/>
        <w:rPr>
          <w:rFonts w:ascii="Arial" w:hAnsi="Arial"/>
          <w:color w:val="000000"/>
          <w:sz w:val="22"/>
          <w:szCs w:val="22"/>
        </w:rPr>
      </w:pPr>
      <w:r w:rsidRPr="00AF0AAE">
        <w:rPr>
          <w:rFonts w:ascii="Arial" w:hAnsi="Arial"/>
          <w:strike/>
          <w:color w:val="EE0000"/>
          <w:sz w:val="22"/>
          <w:szCs w:val="22"/>
        </w:rPr>
        <w:t>Presenter: Matthew Meyer  Professor of Philosophy UW-Eau Claire</w:t>
      </w:r>
    </w:p>
    <w:p w14:paraId="3B6D0044" w14:textId="283870EC" w:rsidR="00BB2678" w:rsidRDefault="00342161" w:rsidP="009C74D0">
      <w:pPr>
        <w:pStyle w:val="Standard"/>
        <w:spacing w:before="120"/>
        <w:rPr>
          <w:rFonts w:hint="eastAsia"/>
        </w:rPr>
      </w:pPr>
      <w:r>
        <w:rPr>
          <w:rFonts w:ascii="Arial" w:hAnsi="Arial"/>
          <w:b/>
          <w:bCs/>
          <w:color w:val="000000"/>
          <w:sz w:val="26"/>
          <w:szCs w:val="26"/>
        </w:rPr>
        <w:t>206:</w:t>
      </w:r>
      <w:r>
        <w:rPr>
          <w:rFonts w:ascii="Arial" w:hAnsi="Arial"/>
          <w:color w:val="000000"/>
          <w:sz w:val="26"/>
          <w:szCs w:val="26"/>
        </w:rPr>
        <w:tab/>
      </w:r>
      <w:r>
        <w:rPr>
          <w:rFonts w:ascii="Arial" w:hAnsi="Arial"/>
          <w:b/>
          <w:bCs/>
          <w:color w:val="000000"/>
          <w:sz w:val="22"/>
          <w:szCs w:val="22"/>
        </w:rPr>
        <w:t>SITUATIONAL AWARENESS</w:t>
      </w:r>
      <w:r>
        <w:rPr>
          <w:rFonts w:ascii="Arial" w:hAnsi="Arial"/>
          <w:color w:val="000000"/>
          <w:sz w:val="22"/>
          <w:szCs w:val="22"/>
        </w:rPr>
        <w:t>:</w:t>
      </w:r>
      <w:r w:rsidRPr="000A0921">
        <w:rPr>
          <w:rFonts w:ascii="Arial" w:hAnsi="Arial"/>
          <w:b/>
          <w:bCs/>
          <w:caps/>
          <w:color w:val="000000"/>
          <w:sz w:val="22"/>
          <w:szCs w:val="22"/>
        </w:rPr>
        <w:t xml:space="preserve"> Developing a personal</w:t>
      </w:r>
      <w:r w:rsidR="000A0921">
        <w:rPr>
          <w:rFonts w:ascii="Arial" w:hAnsi="Arial"/>
          <w:b/>
          <w:bCs/>
          <w:caps/>
          <w:color w:val="000000"/>
          <w:sz w:val="22"/>
          <w:szCs w:val="22"/>
        </w:rPr>
        <w:t xml:space="preserve"> &amp;</w:t>
      </w:r>
      <w:r w:rsidRPr="000A0921">
        <w:rPr>
          <w:rFonts w:ascii="Arial" w:hAnsi="Arial"/>
          <w:b/>
          <w:bCs/>
          <w:caps/>
          <w:color w:val="000000"/>
          <w:sz w:val="22"/>
          <w:szCs w:val="22"/>
        </w:rPr>
        <w:t xml:space="preserve"> home protection plan.</w:t>
      </w:r>
      <w:r>
        <w:rPr>
          <w:rFonts w:ascii="Arial" w:hAnsi="Arial"/>
          <w:color w:val="000000"/>
          <w:sz w:val="26"/>
          <w:szCs w:val="26"/>
        </w:rPr>
        <w:tab/>
      </w:r>
    </w:p>
    <w:p w14:paraId="3B6D0045" w14:textId="77777777" w:rsidR="00BB2678" w:rsidRPr="009C74D0" w:rsidRDefault="00342161">
      <w:pPr>
        <w:pStyle w:val="Standard"/>
        <w:jc w:val="center"/>
        <w:rPr>
          <w:rFonts w:ascii="Arial" w:hAnsi="Arial"/>
          <w:color w:val="000000"/>
          <w:sz w:val="22"/>
          <w:szCs w:val="22"/>
        </w:rPr>
      </w:pPr>
      <w:r w:rsidRPr="009C74D0">
        <w:rPr>
          <w:rFonts w:ascii="Arial" w:hAnsi="Arial"/>
          <w:color w:val="000000"/>
          <w:sz w:val="22"/>
          <w:szCs w:val="22"/>
        </w:rPr>
        <w:t>(repeat of Session #106)</w:t>
      </w:r>
    </w:p>
    <w:p w14:paraId="3B6D0046" w14:textId="77777777" w:rsidR="00BB2678" w:rsidRDefault="00342161">
      <w:pPr>
        <w:pStyle w:val="Standard"/>
        <w:rPr>
          <w:rFonts w:ascii="Arial" w:hAnsi="Arial"/>
          <w:color w:val="000000"/>
          <w:sz w:val="22"/>
          <w:szCs w:val="22"/>
        </w:rPr>
      </w:pPr>
      <w:r>
        <w:rPr>
          <w:rFonts w:ascii="Arial" w:hAnsi="Arial"/>
          <w:color w:val="000000"/>
          <w:sz w:val="22"/>
          <w:szCs w:val="22"/>
        </w:rPr>
        <w:t>This class will teach participants how to build a customized safety strategy for their home and family.  From situational awareness to practical home security improvements, you will leave with the tools and mindset needed to avoid threats and protect loved ones</w:t>
      </w:r>
      <w:r>
        <w:rPr>
          <w:rFonts w:ascii="Arial" w:hAnsi="Arial"/>
          <w:color w:val="000000"/>
          <w:sz w:val="22"/>
          <w:szCs w:val="22"/>
        </w:rPr>
        <w:tab/>
      </w:r>
      <w:r>
        <w:rPr>
          <w:rFonts w:ascii="Arial" w:hAnsi="Arial"/>
          <w:color w:val="000000"/>
          <w:sz w:val="22"/>
          <w:szCs w:val="22"/>
        </w:rPr>
        <w:tab/>
      </w:r>
    </w:p>
    <w:p w14:paraId="3B6D0047" w14:textId="77777777" w:rsidR="00BB2678" w:rsidRDefault="00342161">
      <w:pPr>
        <w:pStyle w:val="Standard"/>
        <w:rPr>
          <w:rFonts w:hint="eastAsia"/>
        </w:rPr>
      </w:pPr>
      <w:r>
        <w:rPr>
          <w:rFonts w:ascii="Arial" w:hAnsi="Arial"/>
          <w:color w:val="000000"/>
          <w:sz w:val="22"/>
          <w:szCs w:val="22"/>
        </w:rPr>
        <w:t xml:space="preserve">Presenter: Pat Cahill, Buffalo Ridge Defense                   </w:t>
      </w:r>
    </w:p>
    <w:p w14:paraId="019764E6" w14:textId="77777777" w:rsidR="000A0921" w:rsidRDefault="000A0921">
      <w:pPr>
        <w:suppressAutoHyphens w:val="0"/>
        <w:rPr>
          <w:rFonts w:ascii="Arial" w:hAnsi="Arial"/>
          <w:b/>
          <w:bCs/>
          <w:color w:val="000000"/>
          <w:sz w:val="26"/>
          <w:szCs w:val="26"/>
          <w:u w:val="single"/>
        </w:rPr>
      </w:pPr>
    </w:p>
    <w:p w14:paraId="3B6D0049" w14:textId="77777777" w:rsidR="00BB2678" w:rsidRPr="000A0921" w:rsidRDefault="00342161">
      <w:pPr>
        <w:pStyle w:val="Standard"/>
        <w:jc w:val="center"/>
        <w:rPr>
          <w:rFonts w:hint="eastAsia"/>
          <w:sz w:val="28"/>
          <w:szCs w:val="28"/>
        </w:rPr>
      </w:pPr>
      <w:r w:rsidRPr="000A0921">
        <w:rPr>
          <w:rFonts w:ascii="Arial" w:hAnsi="Arial"/>
          <w:b/>
          <w:bCs/>
          <w:color w:val="000000"/>
          <w:sz w:val="30"/>
          <w:szCs w:val="30"/>
          <w:u w:val="single"/>
        </w:rPr>
        <w:t>SESSION #3: 3:30-4:45 PM</w:t>
      </w:r>
    </w:p>
    <w:p w14:paraId="3B6D004A" w14:textId="77777777" w:rsidR="00BB2678" w:rsidRPr="009C74D0" w:rsidRDefault="00BB2678">
      <w:pPr>
        <w:pStyle w:val="Standard"/>
        <w:rPr>
          <w:rFonts w:ascii="Arial" w:hAnsi="Arial"/>
          <w:color w:val="000000"/>
          <w:u w:val="single"/>
        </w:rPr>
      </w:pPr>
    </w:p>
    <w:p w14:paraId="3B6D004B" w14:textId="77777777" w:rsidR="00BB2678" w:rsidRDefault="00342161">
      <w:pPr>
        <w:pStyle w:val="Standard"/>
        <w:rPr>
          <w:rFonts w:hint="eastAsia"/>
        </w:rPr>
      </w:pPr>
      <w:r>
        <w:rPr>
          <w:rFonts w:ascii="Arial" w:hAnsi="Arial"/>
          <w:b/>
          <w:bCs/>
          <w:color w:val="000000"/>
          <w:sz w:val="22"/>
          <w:szCs w:val="22"/>
        </w:rPr>
        <w:t>301:</w:t>
      </w:r>
      <w:r>
        <w:rPr>
          <w:rFonts w:ascii="Arial" w:hAnsi="Arial"/>
          <w:color w:val="000000"/>
          <w:sz w:val="22"/>
          <w:szCs w:val="22"/>
        </w:rPr>
        <w:tab/>
      </w:r>
      <w:r>
        <w:rPr>
          <w:rFonts w:ascii="Arial" w:hAnsi="Arial"/>
          <w:b/>
          <w:bCs/>
          <w:color w:val="000000"/>
          <w:sz w:val="22"/>
          <w:szCs w:val="22"/>
        </w:rPr>
        <w:t>INTERNATIONAL WORKSHOP</w:t>
      </w:r>
    </w:p>
    <w:p w14:paraId="3B6D004C" w14:textId="031E9BEB" w:rsidR="00BB2678" w:rsidRDefault="00342161">
      <w:pPr>
        <w:pStyle w:val="Standard"/>
        <w:rPr>
          <w:rFonts w:ascii="Arial" w:hAnsi="Arial"/>
          <w:color w:val="000000"/>
          <w:sz w:val="22"/>
          <w:szCs w:val="22"/>
        </w:rPr>
      </w:pPr>
      <w:r>
        <w:rPr>
          <w:rFonts w:ascii="Arial" w:hAnsi="Arial"/>
          <w:color w:val="000000"/>
          <w:sz w:val="22"/>
          <w:szCs w:val="22"/>
        </w:rPr>
        <w:t>This year we will focus on ACWW and current Rural Women in Action projects; get updates from Wisconsin/Nicaragua Partners and Ventures in People-Haiti; learn about resolutions voted on at the ACWW Triennial World Conference and get insights from members who attended that conference.</w:t>
      </w:r>
    </w:p>
    <w:p w14:paraId="3B6D004D" w14:textId="5D3BCDC8" w:rsidR="00BB2678" w:rsidRDefault="00342161">
      <w:pPr>
        <w:pStyle w:val="Standard"/>
        <w:rPr>
          <w:rFonts w:ascii="Arial" w:hAnsi="Arial"/>
          <w:color w:val="000000"/>
          <w:sz w:val="22"/>
          <w:szCs w:val="22"/>
        </w:rPr>
      </w:pPr>
      <w:r>
        <w:rPr>
          <w:rFonts w:ascii="Arial" w:hAnsi="Arial"/>
          <w:color w:val="000000"/>
          <w:sz w:val="22"/>
          <w:szCs w:val="22"/>
        </w:rPr>
        <w:t>Presenter: Diane Koch</w:t>
      </w:r>
      <w:r w:rsidR="009C74D0">
        <w:rPr>
          <w:rFonts w:ascii="Arial" w:hAnsi="Arial"/>
          <w:color w:val="000000"/>
          <w:sz w:val="22"/>
          <w:szCs w:val="22"/>
        </w:rPr>
        <w:t xml:space="preserve">, </w:t>
      </w:r>
      <w:r>
        <w:rPr>
          <w:rFonts w:ascii="Arial" w:hAnsi="Arial"/>
          <w:color w:val="000000"/>
          <w:sz w:val="22"/>
          <w:szCs w:val="22"/>
        </w:rPr>
        <w:t>WAHCE International Chair</w:t>
      </w:r>
    </w:p>
    <w:p w14:paraId="3B6D0050" w14:textId="3D04E0F4" w:rsidR="00BB2678" w:rsidRPr="00AF0AAE" w:rsidRDefault="00342161" w:rsidP="009C74D0">
      <w:pPr>
        <w:pStyle w:val="Standard"/>
        <w:spacing w:before="120"/>
        <w:rPr>
          <w:rFonts w:hint="eastAsia"/>
          <w:color w:val="EE0000"/>
        </w:rPr>
      </w:pPr>
      <w:r>
        <w:rPr>
          <w:rFonts w:ascii="Arial" w:hAnsi="Arial"/>
          <w:b/>
          <w:bCs/>
          <w:color w:val="000000"/>
          <w:sz w:val="22"/>
          <w:szCs w:val="22"/>
        </w:rPr>
        <w:t>302:</w:t>
      </w:r>
      <w:r>
        <w:rPr>
          <w:rFonts w:ascii="Arial" w:hAnsi="Arial"/>
          <w:color w:val="000000"/>
          <w:sz w:val="22"/>
          <w:szCs w:val="22"/>
        </w:rPr>
        <w:tab/>
        <w:t xml:space="preserve"> </w:t>
      </w:r>
      <w:r w:rsidRPr="00AF0AAE">
        <w:rPr>
          <w:rFonts w:ascii="Arial" w:hAnsi="Arial"/>
          <w:b/>
          <w:bCs/>
          <w:strike/>
          <w:color w:val="EE0000"/>
          <w:sz w:val="22"/>
          <w:szCs w:val="22"/>
        </w:rPr>
        <w:t>WISCONSIN THROUGH THE LENS</w:t>
      </w:r>
      <w:r w:rsidR="00AF0AAE">
        <w:rPr>
          <w:rFonts w:ascii="Arial" w:hAnsi="Arial"/>
          <w:b/>
          <w:bCs/>
          <w:strike/>
          <w:color w:val="EE0000"/>
          <w:sz w:val="22"/>
          <w:szCs w:val="22"/>
        </w:rPr>
        <w:t xml:space="preserve">  </w:t>
      </w:r>
      <w:r w:rsidR="00AF0AAE">
        <w:rPr>
          <w:rFonts w:ascii="Arial" w:hAnsi="Arial"/>
          <w:b/>
          <w:bCs/>
          <w:color w:val="EE0000"/>
          <w:sz w:val="22"/>
          <w:szCs w:val="22"/>
        </w:rPr>
        <w:t>CLASS CLOSED</w:t>
      </w:r>
    </w:p>
    <w:p w14:paraId="3B6D0051"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Jim will take you from Lake Superior to the southern border of Wisconsin. You will be stopping at many of Wisconsin’s beautiful sites along the way. Sit back and enjoy the ride!</w:t>
      </w:r>
    </w:p>
    <w:p w14:paraId="3B6D0052"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Presenter: Jim Backus, Photographer</w:t>
      </w:r>
    </w:p>
    <w:p w14:paraId="3B6D0054" w14:textId="77777777" w:rsidR="00BB2678" w:rsidRDefault="00342161" w:rsidP="009C74D0">
      <w:pPr>
        <w:pStyle w:val="Standard"/>
        <w:spacing w:before="120"/>
        <w:rPr>
          <w:rFonts w:hint="eastAsia"/>
        </w:rPr>
      </w:pPr>
      <w:r>
        <w:rPr>
          <w:rFonts w:ascii="Arial" w:hAnsi="Arial"/>
          <w:b/>
          <w:bCs/>
          <w:color w:val="000000"/>
          <w:sz w:val="22"/>
          <w:szCs w:val="22"/>
        </w:rPr>
        <w:t>303:</w:t>
      </w:r>
      <w:r>
        <w:rPr>
          <w:rFonts w:ascii="Arial" w:hAnsi="Arial"/>
          <w:color w:val="000000"/>
          <w:sz w:val="22"/>
          <w:szCs w:val="22"/>
        </w:rPr>
        <w:tab/>
      </w:r>
      <w:r>
        <w:rPr>
          <w:rFonts w:ascii="Arial" w:hAnsi="Arial"/>
          <w:b/>
          <w:bCs/>
          <w:color w:val="000000"/>
          <w:sz w:val="22"/>
          <w:szCs w:val="22"/>
        </w:rPr>
        <w:t>WISCONSIN BOOKWORMS UPDATE</w:t>
      </w:r>
    </w:p>
    <w:p w14:paraId="3B6D0055" w14:textId="77777777" w:rsidR="00BB2678" w:rsidRDefault="00342161">
      <w:pPr>
        <w:pStyle w:val="Standard"/>
        <w:rPr>
          <w:rFonts w:ascii="Arial" w:hAnsi="Arial"/>
          <w:color w:val="000000"/>
          <w:sz w:val="22"/>
          <w:szCs w:val="22"/>
        </w:rPr>
      </w:pPr>
      <w:r>
        <w:rPr>
          <w:rFonts w:ascii="Arial" w:hAnsi="Arial"/>
          <w:color w:val="000000"/>
          <w:sz w:val="22"/>
          <w:szCs w:val="22"/>
        </w:rPr>
        <w:t>Catch up on the latest Wisconsin Bookworms news and pick up your book labels.</w:t>
      </w:r>
    </w:p>
    <w:p w14:paraId="3B6D0056" w14:textId="77777777" w:rsidR="00BB2678" w:rsidRDefault="00342161">
      <w:pPr>
        <w:pStyle w:val="Standard"/>
        <w:rPr>
          <w:rFonts w:ascii="Arial" w:hAnsi="Arial"/>
          <w:color w:val="000000"/>
          <w:sz w:val="22"/>
          <w:szCs w:val="22"/>
        </w:rPr>
      </w:pPr>
      <w:r>
        <w:rPr>
          <w:rFonts w:ascii="Arial" w:hAnsi="Arial"/>
          <w:color w:val="000000"/>
          <w:sz w:val="22"/>
          <w:szCs w:val="22"/>
        </w:rPr>
        <w:t>Presenter: Jean Brew, WAHCE Wisconsin Bookworms Chair</w:t>
      </w:r>
    </w:p>
    <w:p w14:paraId="3B6D0058" w14:textId="7A30376B" w:rsidR="00BB2678" w:rsidRPr="00AF0AAE" w:rsidRDefault="00342161" w:rsidP="009C74D0">
      <w:pPr>
        <w:pStyle w:val="Standard"/>
        <w:spacing w:before="120"/>
        <w:rPr>
          <w:rFonts w:hint="eastAsia"/>
          <w:b/>
          <w:bCs/>
          <w:color w:val="EE0000"/>
        </w:rPr>
      </w:pPr>
      <w:r>
        <w:rPr>
          <w:rFonts w:ascii="Arial" w:hAnsi="Arial"/>
          <w:b/>
          <w:bCs/>
          <w:color w:val="000000"/>
          <w:sz w:val="22"/>
          <w:szCs w:val="22"/>
        </w:rPr>
        <w:t xml:space="preserve">304: </w:t>
      </w:r>
      <w:r w:rsidRPr="00AF0AAE">
        <w:rPr>
          <w:rFonts w:ascii="Arial" w:hAnsi="Arial"/>
          <w:color w:val="EE0000"/>
          <w:sz w:val="22"/>
          <w:szCs w:val="22"/>
        </w:rPr>
        <w:tab/>
      </w:r>
      <w:r w:rsidRPr="00AF0AAE">
        <w:rPr>
          <w:rFonts w:ascii="Arial" w:hAnsi="Arial"/>
          <w:b/>
          <w:bCs/>
          <w:strike/>
          <w:color w:val="EE0000"/>
          <w:sz w:val="22"/>
          <w:szCs w:val="22"/>
        </w:rPr>
        <w:t>FEATHERS IN THE YARD: ATTRACTING AND IDING BACKYARD BIRDS.</w:t>
      </w:r>
      <w:r w:rsidR="00AF0AAE">
        <w:rPr>
          <w:rFonts w:ascii="Arial" w:hAnsi="Arial"/>
          <w:strike/>
          <w:color w:val="EE0000"/>
          <w:sz w:val="22"/>
          <w:szCs w:val="22"/>
        </w:rPr>
        <w:t xml:space="preserve"> </w:t>
      </w:r>
      <w:r w:rsidR="00AF0AAE">
        <w:rPr>
          <w:rFonts w:ascii="Arial" w:hAnsi="Arial"/>
          <w:b/>
          <w:bCs/>
          <w:color w:val="EE0000"/>
          <w:sz w:val="22"/>
          <w:szCs w:val="22"/>
        </w:rPr>
        <w:t>CLASS CLOSED</w:t>
      </w:r>
    </w:p>
    <w:p w14:paraId="3B6D0059"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Discover the birds right outside your window! We will explore simple ways to attract birds to your yard and help you identify common backyard species. Learn about feeders, food types, habitat features, and key field marks that make bird identification easier.</w:t>
      </w:r>
    </w:p>
    <w:p w14:paraId="3B6D005A"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Presenter: Jeanette Kelly, Citizen Science and Education Director</w:t>
      </w:r>
    </w:p>
    <w:p w14:paraId="06820D93" w14:textId="77777777" w:rsidR="009C74D0" w:rsidRPr="00AF0AAE" w:rsidRDefault="009C74D0">
      <w:pPr>
        <w:suppressAutoHyphens w:val="0"/>
        <w:rPr>
          <w:rFonts w:ascii="Arial" w:hAnsi="Arial"/>
          <w:b/>
          <w:bCs/>
          <w:strike/>
          <w:color w:val="EE0000"/>
          <w:sz w:val="22"/>
          <w:szCs w:val="22"/>
        </w:rPr>
      </w:pPr>
      <w:r w:rsidRPr="00AF0AAE">
        <w:rPr>
          <w:rFonts w:ascii="Arial" w:hAnsi="Arial"/>
          <w:b/>
          <w:bCs/>
          <w:strike/>
          <w:color w:val="EE0000"/>
          <w:sz w:val="22"/>
          <w:szCs w:val="22"/>
        </w:rPr>
        <w:br w:type="page"/>
      </w:r>
    </w:p>
    <w:p w14:paraId="3B6D005C" w14:textId="37EFD318" w:rsidR="00BB2678" w:rsidRDefault="00342161" w:rsidP="009C74D0">
      <w:pPr>
        <w:pStyle w:val="Standard"/>
        <w:spacing w:before="120"/>
        <w:rPr>
          <w:rFonts w:hint="eastAsia"/>
        </w:rPr>
      </w:pPr>
      <w:r>
        <w:rPr>
          <w:rFonts w:ascii="Arial" w:hAnsi="Arial"/>
          <w:b/>
          <w:bCs/>
          <w:color w:val="000000"/>
          <w:sz w:val="22"/>
          <w:szCs w:val="22"/>
        </w:rPr>
        <w:lastRenderedPageBreak/>
        <w:t>305:</w:t>
      </w:r>
      <w:r>
        <w:rPr>
          <w:rFonts w:ascii="Arial" w:hAnsi="Arial"/>
          <w:color w:val="000000"/>
          <w:sz w:val="22"/>
          <w:szCs w:val="22"/>
        </w:rPr>
        <w:tab/>
      </w:r>
      <w:r>
        <w:rPr>
          <w:rFonts w:ascii="Arial" w:hAnsi="Arial"/>
          <w:b/>
          <w:bCs/>
          <w:color w:val="000000"/>
          <w:sz w:val="22"/>
          <w:szCs w:val="22"/>
        </w:rPr>
        <w:t xml:space="preserve">CIVIL AIR PATROL: WINGS OF SERVICE  </w:t>
      </w:r>
    </w:p>
    <w:p w14:paraId="3B6D005D" w14:textId="77777777" w:rsidR="00BB2678" w:rsidRDefault="00342161">
      <w:pPr>
        <w:pStyle w:val="Standard"/>
        <w:rPr>
          <w:rFonts w:ascii="Arial" w:hAnsi="Arial"/>
          <w:color w:val="000000"/>
          <w:sz w:val="22"/>
          <w:szCs w:val="22"/>
        </w:rPr>
      </w:pPr>
      <w:r>
        <w:rPr>
          <w:rFonts w:ascii="Arial" w:hAnsi="Arial"/>
          <w:color w:val="000000"/>
          <w:sz w:val="22"/>
          <w:szCs w:val="22"/>
        </w:rPr>
        <w:t>Discover a new way to serve your community with the Civil Air Patrol. As the official civilian auxiliary of the U.S. Air Force, CAP offers adults from all backgrounds the chance to take flight literally and figuratively. It’s a place for those who feel the call to serve, to lead, and to make a difference. Whether soaring through the skies, mentoring youth in aviation and leadership, or supporting missions on the ground, CAP members stand ready to protect communities, inspire the next generation, and uphold the spirit of volunteerism that strengthens our nation.</w:t>
      </w:r>
    </w:p>
    <w:p w14:paraId="3B6D005E" w14:textId="77777777" w:rsidR="00BB2678" w:rsidRDefault="00342161">
      <w:pPr>
        <w:pStyle w:val="Standard"/>
        <w:spacing w:line="276" w:lineRule="auto"/>
        <w:rPr>
          <w:rFonts w:ascii="Arial" w:hAnsi="Arial"/>
          <w:color w:val="000000"/>
          <w:sz w:val="22"/>
          <w:szCs w:val="22"/>
        </w:rPr>
      </w:pPr>
      <w:r>
        <w:rPr>
          <w:rFonts w:ascii="Arial" w:hAnsi="Arial"/>
          <w:color w:val="000000"/>
          <w:sz w:val="22"/>
          <w:szCs w:val="22"/>
        </w:rPr>
        <w:t>Presenter: Major Kristin Walukas,  Civil Air Patrol</w:t>
      </w:r>
    </w:p>
    <w:p w14:paraId="3B6D0060" w14:textId="77777777" w:rsidR="00BB2678" w:rsidRDefault="00342161" w:rsidP="009C74D0">
      <w:pPr>
        <w:pStyle w:val="Standard"/>
        <w:spacing w:before="120" w:line="276" w:lineRule="auto"/>
        <w:rPr>
          <w:rFonts w:hint="eastAsia"/>
        </w:rPr>
      </w:pPr>
      <w:r>
        <w:rPr>
          <w:rFonts w:ascii="Arial" w:hAnsi="Arial"/>
          <w:b/>
          <w:bCs/>
          <w:color w:val="000000"/>
          <w:sz w:val="22"/>
          <w:szCs w:val="22"/>
        </w:rPr>
        <w:t>306:</w:t>
      </w:r>
      <w:r>
        <w:rPr>
          <w:rFonts w:ascii="Arial" w:hAnsi="Arial"/>
          <w:color w:val="000000"/>
          <w:sz w:val="22"/>
          <w:szCs w:val="22"/>
        </w:rPr>
        <w:tab/>
      </w:r>
      <w:r>
        <w:rPr>
          <w:rFonts w:ascii="Arial" w:hAnsi="Arial"/>
          <w:b/>
          <w:bCs/>
          <w:color w:val="000000"/>
          <w:sz w:val="22"/>
          <w:szCs w:val="22"/>
        </w:rPr>
        <w:t>MEET AN EAU CLAIRE K9 OFFICER AND HIS (HUMAN) HANDLER</w:t>
      </w:r>
    </w:p>
    <w:p w14:paraId="3B6D0061" w14:textId="77777777" w:rsidR="00BB2678" w:rsidRDefault="00342161">
      <w:pPr>
        <w:pStyle w:val="Standard"/>
        <w:rPr>
          <w:rFonts w:ascii="Arial" w:hAnsi="Arial"/>
          <w:color w:val="000000"/>
          <w:sz w:val="22"/>
          <w:szCs w:val="22"/>
        </w:rPr>
      </w:pPr>
      <w:r>
        <w:rPr>
          <w:rFonts w:ascii="Arial" w:hAnsi="Arial"/>
          <w:color w:val="000000"/>
          <w:sz w:val="22"/>
          <w:szCs w:val="22"/>
        </w:rPr>
        <w:t>Meet K9 Manso or K9 Bolt and learn all about their job as an officer with the Eau Claire Police Department.</w:t>
      </w:r>
    </w:p>
    <w:p w14:paraId="3B6D0062" w14:textId="77777777" w:rsidR="00BB2678" w:rsidRDefault="00342161">
      <w:pPr>
        <w:pStyle w:val="Standard"/>
        <w:rPr>
          <w:rFonts w:ascii="Arial" w:hAnsi="Arial"/>
          <w:color w:val="000000"/>
          <w:sz w:val="22"/>
          <w:szCs w:val="22"/>
        </w:rPr>
      </w:pPr>
      <w:r>
        <w:rPr>
          <w:rFonts w:ascii="Arial" w:hAnsi="Arial"/>
          <w:color w:val="000000"/>
          <w:sz w:val="22"/>
          <w:szCs w:val="22"/>
        </w:rPr>
        <w:t>Presenters: Officers Austin Summers and Tony Briski  ECPD</w:t>
      </w:r>
    </w:p>
    <w:p w14:paraId="3B6D0063" w14:textId="77777777" w:rsidR="00BB2678" w:rsidRDefault="00BB2678">
      <w:pPr>
        <w:pStyle w:val="Standard"/>
        <w:rPr>
          <w:rFonts w:ascii="Arial" w:hAnsi="Arial"/>
          <w:color w:val="C9211E"/>
          <w:sz w:val="22"/>
          <w:szCs w:val="22"/>
          <w:u w:val="single"/>
        </w:rPr>
      </w:pPr>
    </w:p>
    <w:p w14:paraId="3B6D0064" w14:textId="77777777" w:rsidR="00BB2678" w:rsidRDefault="00BB2678">
      <w:pPr>
        <w:pStyle w:val="Standard"/>
        <w:rPr>
          <w:rFonts w:ascii="Arial" w:hAnsi="Arial"/>
          <w:color w:val="000000"/>
          <w:sz w:val="22"/>
          <w:szCs w:val="22"/>
          <w:u w:val="single"/>
        </w:rPr>
      </w:pPr>
    </w:p>
    <w:p w14:paraId="3B6D0065" w14:textId="0CBA36B7" w:rsidR="00BB2678" w:rsidRDefault="00342161">
      <w:pPr>
        <w:pStyle w:val="Standard"/>
        <w:jc w:val="center"/>
        <w:rPr>
          <w:rFonts w:ascii="Arial" w:hAnsi="Arial"/>
          <w:b/>
          <w:bCs/>
          <w:color w:val="000000"/>
          <w:sz w:val="30"/>
          <w:szCs w:val="30"/>
        </w:rPr>
      </w:pPr>
      <w:r>
        <w:rPr>
          <w:rFonts w:ascii="Arial" w:hAnsi="Arial"/>
          <w:b/>
          <w:bCs/>
          <w:color w:val="000000"/>
          <w:sz w:val="30"/>
          <w:szCs w:val="30"/>
        </w:rPr>
        <w:t>WEDNESDAY,</w:t>
      </w:r>
      <w:r w:rsidR="000A0921">
        <w:rPr>
          <w:rFonts w:ascii="Arial" w:hAnsi="Arial"/>
          <w:b/>
          <w:bCs/>
          <w:color w:val="000000"/>
          <w:sz w:val="30"/>
          <w:szCs w:val="30"/>
        </w:rPr>
        <w:t xml:space="preserve"> </w:t>
      </w:r>
      <w:r>
        <w:rPr>
          <w:rFonts w:ascii="Arial" w:hAnsi="Arial"/>
          <w:b/>
          <w:bCs/>
          <w:color w:val="000000"/>
          <w:sz w:val="30"/>
          <w:szCs w:val="30"/>
        </w:rPr>
        <w:t>SEPTEMBER 23, 2026</w:t>
      </w:r>
    </w:p>
    <w:p w14:paraId="3B6D0066" w14:textId="77777777" w:rsidR="00BB2678" w:rsidRDefault="00342161">
      <w:pPr>
        <w:pStyle w:val="Standard"/>
        <w:jc w:val="center"/>
        <w:rPr>
          <w:rFonts w:hint="eastAsia"/>
        </w:rPr>
      </w:pPr>
      <w:r>
        <w:rPr>
          <w:rFonts w:ascii="Arial" w:hAnsi="Arial"/>
          <w:b/>
          <w:bCs/>
          <w:color w:val="000000"/>
          <w:sz w:val="30"/>
          <w:szCs w:val="30"/>
          <w:u w:val="single"/>
        </w:rPr>
        <w:t>SESSION #4: 8:30-9:45 AM</w:t>
      </w:r>
    </w:p>
    <w:p w14:paraId="3B6D0067" w14:textId="77777777" w:rsidR="00BB2678" w:rsidRDefault="00BB2678">
      <w:pPr>
        <w:pStyle w:val="Standard"/>
        <w:rPr>
          <w:rFonts w:ascii="Arial" w:hAnsi="Arial"/>
          <w:color w:val="000000"/>
          <w:sz w:val="26"/>
          <w:szCs w:val="26"/>
        </w:rPr>
      </w:pPr>
    </w:p>
    <w:p w14:paraId="3B6D0068" w14:textId="2F736549" w:rsidR="00BB2678" w:rsidRPr="00AF0AAE" w:rsidRDefault="00342161">
      <w:pPr>
        <w:pStyle w:val="Standard"/>
        <w:rPr>
          <w:rFonts w:hint="eastAsia"/>
          <w:b/>
          <w:bCs/>
          <w:color w:val="EE0000"/>
        </w:rPr>
      </w:pPr>
      <w:r>
        <w:rPr>
          <w:rFonts w:ascii="Arial" w:hAnsi="Arial"/>
          <w:b/>
          <w:bCs/>
          <w:color w:val="000000"/>
          <w:sz w:val="22"/>
          <w:szCs w:val="22"/>
        </w:rPr>
        <w:t>401:</w:t>
      </w:r>
      <w:r>
        <w:rPr>
          <w:rFonts w:ascii="Arial" w:hAnsi="Arial"/>
          <w:b/>
          <w:bCs/>
          <w:color w:val="000000"/>
          <w:sz w:val="22"/>
          <w:szCs w:val="22"/>
        </w:rPr>
        <w:tab/>
      </w:r>
      <w:r w:rsidRPr="00AF0AAE">
        <w:rPr>
          <w:rFonts w:ascii="Arial" w:hAnsi="Arial"/>
          <w:b/>
          <w:bCs/>
          <w:strike/>
          <w:color w:val="EE0000"/>
          <w:sz w:val="22"/>
          <w:szCs w:val="22"/>
        </w:rPr>
        <w:t>CREATE A MAKE AND TAKE FALL TRAY</w:t>
      </w:r>
      <w:r w:rsidR="00AF0AAE">
        <w:rPr>
          <w:rFonts w:ascii="Arial" w:hAnsi="Arial"/>
          <w:strike/>
          <w:color w:val="EE0000"/>
          <w:sz w:val="22"/>
          <w:szCs w:val="22"/>
        </w:rPr>
        <w:t xml:space="preserve">   </w:t>
      </w:r>
      <w:r w:rsidR="00AF0AAE">
        <w:rPr>
          <w:rFonts w:ascii="Arial" w:hAnsi="Arial"/>
          <w:b/>
          <w:bCs/>
          <w:color w:val="EE0000"/>
          <w:sz w:val="22"/>
          <w:szCs w:val="22"/>
        </w:rPr>
        <w:t>CLASS CLOSED</w:t>
      </w:r>
    </w:p>
    <w:p w14:paraId="3B6D0069"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Cheryl from Board and Brush will help you stencil and paint a beautiful 8 x12 tray to add to your Fall décor.  Choose from a selection of paint and handle colors.</w:t>
      </w:r>
    </w:p>
    <w:p w14:paraId="3B6D006A"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Presenter: Cheryl Rebhahn</w:t>
      </w:r>
    </w:p>
    <w:p w14:paraId="3B6D006C" w14:textId="22EF5C95" w:rsidR="00BB2678" w:rsidRPr="00AF0AAE" w:rsidRDefault="00342161" w:rsidP="009C74D0">
      <w:pPr>
        <w:pStyle w:val="Standard"/>
        <w:tabs>
          <w:tab w:val="left" w:pos="720"/>
        </w:tabs>
        <w:spacing w:before="120"/>
        <w:ind w:left="720" w:hanging="720"/>
        <w:rPr>
          <w:rFonts w:hint="eastAsia"/>
          <w:color w:val="EE0000"/>
        </w:rPr>
      </w:pPr>
      <w:r>
        <w:rPr>
          <w:rFonts w:ascii="Arial" w:hAnsi="Arial"/>
          <w:b/>
          <w:bCs/>
          <w:color w:val="000000"/>
          <w:sz w:val="22"/>
          <w:szCs w:val="22"/>
        </w:rPr>
        <w:t>402:</w:t>
      </w:r>
      <w:r>
        <w:rPr>
          <w:rFonts w:ascii="Arial" w:hAnsi="Arial"/>
          <w:b/>
          <w:bCs/>
          <w:color w:val="000000"/>
          <w:sz w:val="22"/>
          <w:szCs w:val="22"/>
        </w:rPr>
        <w:tab/>
      </w:r>
      <w:r w:rsidRPr="00AF0AAE">
        <w:rPr>
          <w:rFonts w:ascii="Arial" w:hAnsi="Arial"/>
          <w:b/>
          <w:bCs/>
          <w:strike/>
          <w:color w:val="EE0000"/>
          <w:sz w:val="22"/>
          <w:szCs w:val="22"/>
        </w:rPr>
        <w:t xml:space="preserve">EDUCATIONAL PROGRAM #2: </w:t>
      </w:r>
      <w:r w:rsidRPr="00AF0AAE">
        <w:rPr>
          <w:rFonts w:ascii="Arial" w:hAnsi="Arial"/>
          <w:b/>
          <w:bCs/>
          <w:caps/>
          <w:strike/>
          <w:color w:val="EE0000"/>
          <w:sz w:val="22"/>
          <w:szCs w:val="22"/>
        </w:rPr>
        <w:t>Cooking for One or Two: Easy, healthy meals you’ll want to make.</w:t>
      </w:r>
      <w:r w:rsidR="00AF0AAE">
        <w:rPr>
          <w:rFonts w:ascii="Arial" w:hAnsi="Arial"/>
          <w:b/>
          <w:bCs/>
          <w:caps/>
          <w:strike/>
          <w:color w:val="EE0000"/>
          <w:sz w:val="22"/>
          <w:szCs w:val="22"/>
        </w:rPr>
        <w:t xml:space="preserve">  </w:t>
      </w:r>
      <w:r w:rsidR="00AF0AAE">
        <w:rPr>
          <w:rFonts w:ascii="Arial" w:hAnsi="Arial"/>
          <w:b/>
          <w:bCs/>
          <w:caps/>
          <w:color w:val="EE0000"/>
          <w:sz w:val="22"/>
          <w:szCs w:val="22"/>
        </w:rPr>
        <w:t>CLASS CLOSED</w:t>
      </w:r>
    </w:p>
    <w:p w14:paraId="3B6D006D"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Cooking for one or two focuses on easy, healthy meal ideas designed for smaller households. Participants will learn simple strategies for planning and preparing nutritious meals that save time, reduce waste, and still taste great-perfect for everyday cooking with less time and effort.</w:t>
      </w:r>
    </w:p>
    <w:p w14:paraId="3B6D006E" w14:textId="77777777" w:rsidR="00BB2678" w:rsidRPr="00AF0AAE" w:rsidRDefault="00342161">
      <w:pPr>
        <w:pStyle w:val="Standard"/>
        <w:rPr>
          <w:rFonts w:ascii="Arial" w:hAnsi="Arial"/>
          <w:strike/>
          <w:color w:val="EE0000"/>
          <w:sz w:val="22"/>
          <w:szCs w:val="22"/>
        </w:rPr>
      </w:pPr>
      <w:r w:rsidRPr="00AF0AAE">
        <w:rPr>
          <w:rFonts w:ascii="Arial" w:hAnsi="Arial"/>
          <w:strike/>
          <w:color w:val="EE0000"/>
          <w:sz w:val="22"/>
          <w:szCs w:val="22"/>
        </w:rPr>
        <w:t xml:space="preserve">Presenter: Sandy Tarter,  Extension </w:t>
      </w:r>
      <w:proofErr w:type="spellStart"/>
      <w:r w:rsidRPr="00AF0AAE">
        <w:rPr>
          <w:rFonts w:ascii="Arial" w:hAnsi="Arial"/>
          <w:strike/>
          <w:color w:val="EE0000"/>
          <w:sz w:val="22"/>
          <w:szCs w:val="22"/>
        </w:rPr>
        <w:t>FoodWise</w:t>
      </w:r>
      <w:proofErr w:type="spellEnd"/>
      <w:r w:rsidRPr="00AF0AAE">
        <w:rPr>
          <w:rFonts w:ascii="Arial" w:hAnsi="Arial"/>
          <w:strike/>
          <w:color w:val="EE0000"/>
          <w:sz w:val="22"/>
          <w:szCs w:val="22"/>
        </w:rPr>
        <w:t xml:space="preserve"> Coordinator and </w:t>
      </w:r>
      <w:proofErr w:type="spellStart"/>
      <w:r w:rsidRPr="00AF0AAE">
        <w:rPr>
          <w:rFonts w:ascii="Arial" w:hAnsi="Arial"/>
          <w:strike/>
          <w:color w:val="EE0000"/>
          <w:sz w:val="22"/>
          <w:szCs w:val="22"/>
        </w:rPr>
        <w:t>StrongBodies</w:t>
      </w:r>
      <w:proofErr w:type="spellEnd"/>
      <w:r w:rsidRPr="00AF0AAE">
        <w:rPr>
          <w:rFonts w:ascii="Arial" w:hAnsi="Arial"/>
          <w:strike/>
          <w:color w:val="EE0000"/>
          <w:sz w:val="22"/>
          <w:szCs w:val="22"/>
        </w:rPr>
        <w:t xml:space="preserve"> Instructor</w:t>
      </w:r>
    </w:p>
    <w:p w14:paraId="3B6D0070" w14:textId="77777777" w:rsidR="00BB2678" w:rsidRDefault="00342161" w:rsidP="009C74D0">
      <w:pPr>
        <w:pStyle w:val="Standard"/>
        <w:spacing w:before="120"/>
        <w:rPr>
          <w:rFonts w:hint="eastAsia"/>
        </w:rPr>
      </w:pPr>
      <w:r>
        <w:rPr>
          <w:rFonts w:ascii="Arial" w:hAnsi="Arial"/>
          <w:b/>
          <w:bCs/>
          <w:color w:val="000000"/>
          <w:sz w:val="22"/>
          <w:szCs w:val="22"/>
        </w:rPr>
        <w:t>403:</w:t>
      </w:r>
      <w:r>
        <w:rPr>
          <w:rFonts w:ascii="Arial" w:hAnsi="Arial"/>
          <w:b/>
          <w:bCs/>
          <w:color w:val="000000"/>
          <w:sz w:val="22"/>
          <w:szCs w:val="22"/>
        </w:rPr>
        <w:tab/>
        <w:t>HOW GRIEF AND LOSS REWIRE THE BRAIN AND WHAT YOU CAN DO ABOUT IT.</w:t>
      </w:r>
    </w:p>
    <w:p w14:paraId="3B6D0071" w14:textId="77777777" w:rsidR="00BB2678" w:rsidRDefault="00342161">
      <w:pPr>
        <w:pStyle w:val="Standard"/>
        <w:rPr>
          <w:rFonts w:hint="eastAsia"/>
        </w:rPr>
      </w:pPr>
      <w:r>
        <w:rPr>
          <w:rFonts w:ascii="Arial" w:hAnsi="Arial"/>
          <w:color w:val="000000"/>
          <w:sz w:val="22"/>
          <w:szCs w:val="22"/>
        </w:rPr>
        <w:t>Grief and loss come in many forms, whether by the loss of a</w:t>
      </w:r>
      <w:r>
        <w:rPr>
          <w:rFonts w:ascii="Arial" w:hAnsi="Arial"/>
          <w:color w:val="000000"/>
          <w:sz w:val="26"/>
          <w:szCs w:val="26"/>
        </w:rPr>
        <w:t xml:space="preserve"> </w:t>
      </w:r>
      <w:r>
        <w:rPr>
          <w:rFonts w:ascii="Arial" w:hAnsi="Arial"/>
          <w:color w:val="000000"/>
          <w:sz w:val="22"/>
          <w:szCs w:val="22"/>
        </w:rPr>
        <w:t>loved one, illness, injury, or another cause. The brain interprets grief as an emotional trauma. In this presentation you will learn how grief and loss affect the brain and body, healthy strategies for coping, available resources...and most importantly, rewiring your brain!</w:t>
      </w:r>
    </w:p>
    <w:p w14:paraId="3B6D0072" w14:textId="77777777" w:rsidR="00BB2678" w:rsidRDefault="00342161">
      <w:pPr>
        <w:pStyle w:val="Standard"/>
        <w:rPr>
          <w:rFonts w:ascii="Arial" w:hAnsi="Arial"/>
          <w:color w:val="000000"/>
          <w:sz w:val="22"/>
          <w:szCs w:val="22"/>
        </w:rPr>
      </w:pPr>
      <w:r>
        <w:rPr>
          <w:rFonts w:ascii="Arial" w:hAnsi="Arial"/>
          <w:color w:val="000000"/>
          <w:sz w:val="22"/>
          <w:szCs w:val="22"/>
        </w:rPr>
        <w:t>Presenter: Lisa Wells, ADRC Dementia Care Specialist</w:t>
      </w:r>
    </w:p>
    <w:p w14:paraId="3B6D0074" w14:textId="77777777"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404:</w:t>
      </w:r>
      <w:r>
        <w:rPr>
          <w:rFonts w:ascii="Arial" w:hAnsi="Arial"/>
          <w:b/>
          <w:bCs/>
          <w:color w:val="000000"/>
          <w:sz w:val="22"/>
          <w:szCs w:val="22"/>
        </w:rPr>
        <w:tab/>
        <w:t>TREASURERS WORKSHOP</w:t>
      </w:r>
    </w:p>
    <w:p w14:paraId="3B6D0075" w14:textId="77777777" w:rsidR="00BB2678" w:rsidRDefault="00342161">
      <w:pPr>
        <w:pStyle w:val="Standard"/>
        <w:rPr>
          <w:rFonts w:ascii="Arial" w:hAnsi="Arial"/>
          <w:color w:val="000000"/>
          <w:sz w:val="22"/>
          <w:szCs w:val="22"/>
        </w:rPr>
      </w:pPr>
      <w:r>
        <w:rPr>
          <w:rFonts w:ascii="Arial" w:hAnsi="Arial"/>
          <w:color w:val="000000"/>
          <w:sz w:val="22"/>
          <w:szCs w:val="22"/>
        </w:rPr>
        <w:t>This session is for County and District Treasurers. We will review the annual treasurer’s calendar, annual reports to be filed and best practices for financial administration. There will also be time for questions and discussion. If the treasurer is not at the conference, please send someone to pick up the packet.</w:t>
      </w:r>
    </w:p>
    <w:p w14:paraId="3B6D0076" w14:textId="77777777" w:rsidR="00BB2678" w:rsidRDefault="00342161">
      <w:pPr>
        <w:pStyle w:val="Standard"/>
        <w:rPr>
          <w:rFonts w:hint="eastAsia"/>
        </w:rPr>
      </w:pPr>
      <w:r>
        <w:rPr>
          <w:rFonts w:ascii="Arial" w:hAnsi="Arial"/>
          <w:color w:val="000000"/>
          <w:sz w:val="22"/>
          <w:szCs w:val="22"/>
        </w:rPr>
        <w:t>Presenter: Lori Chipman, WAHCE Treasurer</w:t>
      </w:r>
    </w:p>
    <w:p w14:paraId="3B6D0078" w14:textId="7D1C105E" w:rsidR="00BB2678" w:rsidRPr="003A2698" w:rsidRDefault="00342161" w:rsidP="009C74D0">
      <w:pPr>
        <w:pStyle w:val="Standard"/>
        <w:spacing w:before="120"/>
        <w:rPr>
          <w:rFonts w:hint="eastAsia"/>
          <w:color w:val="EE0000"/>
        </w:rPr>
      </w:pPr>
      <w:r>
        <w:rPr>
          <w:rFonts w:ascii="Arial" w:hAnsi="Arial"/>
          <w:b/>
          <w:bCs/>
          <w:color w:val="000000"/>
          <w:sz w:val="22"/>
          <w:szCs w:val="22"/>
        </w:rPr>
        <w:t>405:</w:t>
      </w:r>
      <w:r>
        <w:rPr>
          <w:rFonts w:ascii="Arial" w:hAnsi="Arial"/>
          <w:b/>
          <w:bCs/>
          <w:color w:val="000000"/>
          <w:sz w:val="22"/>
          <w:szCs w:val="22"/>
        </w:rPr>
        <w:tab/>
      </w:r>
      <w:r w:rsidRPr="003A2698">
        <w:rPr>
          <w:rFonts w:ascii="Arial" w:hAnsi="Arial"/>
          <w:b/>
          <w:bCs/>
          <w:strike/>
          <w:color w:val="EE0000"/>
          <w:sz w:val="22"/>
          <w:szCs w:val="22"/>
        </w:rPr>
        <w:t>CULTURAL ARTS PAINTING WORKSHOP</w:t>
      </w:r>
      <w:r w:rsidR="003A2698">
        <w:rPr>
          <w:rFonts w:ascii="Arial" w:hAnsi="Arial"/>
          <w:b/>
          <w:bCs/>
          <w:strike/>
          <w:color w:val="EE0000"/>
          <w:sz w:val="22"/>
          <w:szCs w:val="22"/>
        </w:rPr>
        <w:t xml:space="preserve">  </w:t>
      </w:r>
      <w:r w:rsidR="003A2698">
        <w:rPr>
          <w:rFonts w:ascii="Arial" w:hAnsi="Arial"/>
          <w:b/>
          <w:bCs/>
          <w:color w:val="EE0000"/>
          <w:sz w:val="22"/>
          <w:szCs w:val="22"/>
        </w:rPr>
        <w:t>CLASS COSED</w:t>
      </w:r>
    </w:p>
    <w:p w14:paraId="3B6D0079" w14:textId="77777777" w:rsidR="00BB2678" w:rsidRPr="003A2698" w:rsidRDefault="00342161">
      <w:pPr>
        <w:pStyle w:val="Standard"/>
        <w:rPr>
          <w:rFonts w:ascii="Arial" w:hAnsi="Arial"/>
          <w:strike/>
          <w:color w:val="EE0000"/>
          <w:sz w:val="22"/>
          <w:szCs w:val="22"/>
        </w:rPr>
      </w:pPr>
      <w:r w:rsidRPr="003A2698">
        <w:rPr>
          <w:rFonts w:ascii="Arial" w:hAnsi="Arial"/>
          <w:strike/>
          <w:color w:val="EE0000"/>
          <w:sz w:val="22"/>
          <w:szCs w:val="22"/>
        </w:rPr>
        <w:t xml:space="preserve">Join Susan to create a 3D look painting on your  8” x 10” canvas. Time to </w:t>
      </w:r>
      <w:proofErr w:type="gramStart"/>
      <w:r w:rsidRPr="003A2698">
        <w:rPr>
          <w:rFonts w:ascii="Arial" w:hAnsi="Arial"/>
          <w:strike/>
          <w:color w:val="EE0000"/>
          <w:sz w:val="22"/>
          <w:szCs w:val="22"/>
        </w:rPr>
        <w:t>get</w:t>
      </w:r>
      <w:proofErr w:type="gramEnd"/>
      <w:r w:rsidRPr="003A2698">
        <w:rPr>
          <w:rFonts w:ascii="Arial" w:hAnsi="Arial"/>
          <w:strike/>
          <w:color w:val="EE0000"/>
          <w:sz w:val="22"/>
          <w:szCs w:val="22"/>
        </w:rPr>
        <w:t xml:space="preserve"> creative!</w:t>
      </w:r>
    </w:p>
    <w:p w14:paraId="3B6D007A" w14:textId="77777777" w:rsidR="00BB2678" w:rsidRPr="003A2698" w:rsidRDefault="00342161">
      <w:pPr>
        <w:pStyle w:val="Standard"/>
        <w:rPr>
          <w:rFonts w:ascii="Arial" w:hAnsi="Arial"/>
          <w:strike/>
          <w:color w:val="EE0000"/>
          <w:sz w:val="22"/>
          <w:szCs w:val="22"/>
        </w:rPr>
      </w:pPr>
      <w:r w:rsidRPr="003A2698">
        <w:rPr>
          <w:rFonts w:ascii="Arial" w:hAnsi="Arial"/>
          <w:strike/>
          <w:color w:val="EE0000"/>
          <w:sz w:val="22"/>
          <w:szCs w:val="22"/>
        </w:rPr>
        <w:t>Presenter: Susan Grotjahn, WAHCE Cultural Arts Chair</w:t>
      </w:r>
    </w:p>
    <w:p w14:paraId="3B6D007C" w14:textId="77777777" w:rsidR="00BB2678" w:rsidRDefault="00342161" w:rsidP="009C74D0">
      <w:pPr>
        <w:pStyle w:val="Standard"/>
        <w:spacing w:before="120"/>
        <w:rPr>
          <w:rFonts w:hint="eastAsia"/>
        </w:rPr>
      </w:pPr>
      <w:r>
        <w:rPr>
          <w:rFonts w:ascii="Arial" w:hAnsi="Arial"/>
          <w:b/>
          <w:bCs/>
          <w:color w:val="000000"/>
          <w:sz w:val="22"/>
          <w:szCs w:val="22"/>
        </w:rPr>
        <w:t>406:</w:t>
      </w:r>
      <w:r>
        <w:rPr>
          <w:rFonts w:ascii="Arial" w:hAnsi="Arial"/>
          <w:b/>
          <w:bCs/>
          <w:color w:val="000000"/>
          <w:sz w:val="22"/>
          <w:szCs w:val="22"/>
        </w:rPr>
        <w:tab/>
        <w:t>BEYOND BOOKS: THE EXPANDING ROLE OF WISCONSIN PUBLIC LIBRARIES.</w:t>
      </w:r>
    </w:p>
    <w:p w14:paraId="3B6D007D" w14:textId="77777777" w:rsidR="00BB2678" w:rsidRPr="009C74D0" w:rsidRDefault="00342161">
      <w:pPr>
        <w:pStyle w:val="Standard"/>
        <w:jc w:val="center"/>
        <w:rPr>
          <w:rFonts w:ascii="Arial" w:hAnsi="Arial"/>
          <w:color w:val="000000"/>
          <w:sz w:val="22"/>
          <w:szCs w:val="22"/>
        </w:rPr>
      </w:pPr>
      <w:r w:rsidRPr="009C74D0">
        <w:rPr>
          <w:rFonts w:ascii="Arial" w:hAnsi="Arial"/>
          <w:color w:val="000000"/>
          <w:sz w:val="22"/>
          <w:szCs w:val="22"/>
        </w:rPr>
        <w:t>(repeated in Session #506)</w:t>
      </w:r>
    </w:p>
    <w:p w14:paraId="3B6D007E" w14:textId="77777777" w:rsidR="00BB2678" w:rsidRPr="009C74D0" w:rsidRDefault="00342161">
      <w:pPr>
        <w:pStyle w:val="Standard"/>
        <w:rPr>
          <w:rFonts w:ascii="Arial" w:hAnsi="Arial"/>
          <w:color w:val="000000"/>
          <w:sz w:val="22"/>
          <w:szCs w:val="22"/>
        </w:rPr>
      </w:pPr>
      <w:r w:rsidRPr="009C74D0">
        <w:rPr>
          <w:rFonts w:ascii="Arial" w:hAnsi="Arial"/>
          <w:color w:val="000000"/>
          <w:sz w:val="22"/>
          <w:szCs w:val="22"/>
        </w:rPr>
        <w:t xml:space="preserve">Wisconsin public libraries offer far more than books. From digital platforms like Libby and </w:t>
      </w:r>
      <w:proofErr w:type="spellStart"/>
      <w:r w:rsidRPr="009C74D0">
        <w:rPr>
          <w:rFonts w:ascii="Arial" w:hAnsi="Arial"/>
          <w:color w:val="000000"/>
          <w:sz w:val="22"/>
          <w:szCs w:val="22"/>
        </w:rPr>
        <w:t>BadgerLink</w:t>
      </w:r>
      <w:proofErr w:type="spellEnd"/>
      <w:r w:rsidRPr="009C74D0">
        <w:rPr>
          <w:rFonts w:ascii="Arial" w:hAnsi="Arial"/>
          <w:color w:val="000000"/>
          <w:sz w:val="22"/>
          <w:szCs w:val="22"/>
        </w:rPr>
        <w:t xml:space="preserve"> to makerspaces, seed libraries, home delivery, and community partnerships, libraries serve as essential hubs for access, learning, and collaboration. This session explores the infrastructure, services, and innovative programs that define today’s public libraries-and how organizations can work with them.</w:t>
      </w:r>
    </w:p>
    <w:p w14:paraId="3B6D007F" w14:textId="77777777" w:rsidR="00BB2678" w:rsidRPr="009C74D0" w:rsidRDefault="00342161">
      <w:pPr>
        <w:pStyle w:val="Standard"/>
        <w:tabs>
          <w:tab w:val="left" w:pos="1440"/>
        </w:tabs>
        <w:ind w:left="1440" w:hanging="1440"/>
        <w:rPr>
          <w:rFonts w:hint="eastAsia"/>
          <w:sz w:val="22"/>
          <w:szCs w:val="22"/>
        </w:rPr>
      </w:pPr>
      <w:r w:rsidRPr="009C74D0">
        <w:rPr>
          <w:rFonts w:ascii="Arial" w:hAnsi="Arial"/>
          <w:color w:val="000000"/>
          <w:sz w:val="22"/>
          <w:szCs w:val="22"/>
        </w:rPr>
        <w:t>Presenters:</w:t>
      </w:r>
      <w:r w:rsidRPr="009C74D0">
        <w:rPr>
          <w:rFonts w:ascii="Arial" w:hAnsi="Arial"/>
          <w:color w:val="000000"/>
          <w:sz w:val="22"/>
          <w:szCs w:val="22"/>
        </w:rPr>
        <w:tab/>
        <w:t>Isa Small, Bethany Bulgrin, and Stephanie Schulz, L.E. Phillips Memorial Public Library</w:t>
      </w:r>
      <w:r w:rsidRPr="009C74D0">
        <w:rPr>
          <w:rFonts w:ascii="Arial" w:hAnsi="Arial"/>
          <w:color w:val="000000"/>
          <w:sz w:val="22"/>
          <w:szCs w:val="22"/>
        </w:rPr>
        <w:tab/>
      </w:r>
      <w:r w:rsidRPr="009C74D0">
        <w:rPr>
          <w:rFonts w:ascii="Arial" w:hAnsi="Arial"/>
          <w:color w:val="000000"/>
          <w:sz w:val="22"/>
          <w:szCs w:val="22"/>
        </w:rPr>
        <w:tab/>
      </w:r>
    </w:p>
    <w:p w14:paraId="462EF551" w14:textId="77777777" w:rsidR="009C74D0" w:rsidRDefault="009C74D0">
      <w:pPr>
        <w:suppressAutoHyphens w:val="0"/>
        <w:rPr>
          <w:rFonts w:ascii="Arial" w:hAnsi="Arial"/>
          <w:b/>
          <w:bCs/>
          <w:color w:val="000000"/>
          <w:sz w:val="30"/>
          <w:szCs w:val="30"/>
          <w:u w:val="single"/>
        </w:rPr>
      </w:pPr>
      <w:r>
        <w:rPr>
          <w:rFonts w:ascii="Arial" w:hAnsi="Arial"/>
          <w:b/>
          <w:bCs/>
          <w:color w:val="000000"/>
          <w:sz w:val="30"/>
          <w:szCs w:val="30"/>
          <w:u w:val="single"/>
        </w:rPr>
        <w:br w:type="page"/>
      </w:r>
    </w:p>
    <w:p w14:paraId="3B6D0081" w14:textId="44BA9D3D" w:rsidR="00BB2678" w:rsidRDefault="00342161">
      <w:pPr>
        <w:pStyle w:val="Standard"/>
        <w:jc w:val="center"/>
        <w:rPr>
          <w:rFonts w:hint="eastAsia"/>
        </w:rPr>
      </w:pPr>
      <w:r>
        <w:rPr>
          <w:rFonts w:ascii="Arial" w:hAnsi="Arial"/>
          <w:b/>
          <w:bCs/>
          <w:color w:val="000000"/>
          <w:sz w:val="30"/>
          <w:szCs w:val="30"/>
          <w:u w:val="single"/>
        </w:rPr>
        <w:lastRenderedPageBreak/>
        <w:t>SESSION #5: 10:30-11:45 AM</w:t>
      </w:r>
    </w:p>
    <w:p w14:paraId="3B6D0082" w14:textId="77777777" w:rsidR="00BB2678" w:rsidRDefault="00BB2678">
      <w:pPr>
        <w:pStyle w:val="Standard"/>
        <w:rPr>
          <w:rFonts w:ascii="Arial" w:hAnsi="Arial"/>
          <w:b/>
          <w:bCs/>
          <w:color w:val="000000"/>
          <w:sz w:val="22"/>
          <w:szCs w:val="22"/>
        </w:rPr>
      </w:pPr>
    </w:p>
    <w:p w14:paraId="3B6D0083" w14:textId="79CB6039" w:rsidR="00BB2678" w:rsidRPr="007579FA" w:rsidRDefault="00342161">
      <w:pPr>
        <w:pStyle w:val="Standard"/>
        <w:rPr>
          <w:rFonts w:hint="eastAsia"/>
          <w:b/>
          <w:bCs/>
          <w:color w:val="EE0000"/>
        </w:rPr>
      </w:pPr>
      <w:r>
        <w:rPr>
          <w:rFonts w:ascii="Arial" w:hAnsi="Arial"/>
          <w:b/>
          <w:bCs/>
          <w:color w:val="000000"/>
          <w:sz w:val="22"/>
          <w:szCs w:val="22"/>
        </w:rPr>
        <w:t>501:</w:t>
      </w:r>
      <w:r>
        <w:rPr>
          <w:rFonts w:ascii="Arial" w:hAnsi="Arial"/>
          <w:b/>
          <w:bCs/>
          <w:color w:val="000000"/>
          <w:sz w:val="22"/>
          <w:szCs w:val="22"/>
        </w:rPr>
        <w:tab/>
      </w:r>
      <w:r w:rsidRPr="007579FA">
        <w:rPr>
          <w:rFonts w:ascii="Arial" w:hAnsi="Arial"/>
          <w:b/>
          <w:bCs/>
          <w:strike/>
          <w:color w:val="EE0000"/>
          <w:sz w:val="22"/>
          <w:szCs w:val="22"/>
        </w:rPr>
        <w:t>WILDLIFE RESCUE AND REHABILITATION</w:t>
      </w:r>
      <w:r w:rsidR="007579FA">
        <w:rPr>
          <w:rFonts w:ascii="Arial" w:hAnsi="Arial"/>
          <w:strike/>
          <w:color w:val="EE0000"/>
          <w:sz w:val="22"/>
          <w:szCs w:val="22"/>
        </w:rPr>
        <w:t xml:space="preserve">  </w:t>
      </w:r>
      <w:r w:rsidR="007579FA">
        <w:rPr>
          <w:rFonts w:ascii="Arial" w:hAnsi="Arial"/>
          <w:b/>
          <w:bCs/>
          <w:color w:val="EE0000"/>
          <w:sz w:val="22"/>
          <w:szCs w:val="22"/>
        </w:rPr>
        <w:t>CLASS CLOSED</w:t>
      </w:r>
    </w:p>
    <w:p w14:paraId="3B6D0084" w14:textId="77777777" w:rsidR="00BB2678" w:rsidRPr="007579FA" w:rsidRDefault="00342161">
      <w:pPr>
        <w:pStyle w:val="Standard"/>
        <w:rPr>
          <w:rFonts w:ascii="Arial" w:hAnsi="Arial"/>
          <w:strike/>
          <w:color w:val="EE0000"/>
          <w:sz w:val="22"/>
          <w:szCs w:val="22"/>
        </w:rPr>
      </w:pPr>
      <w:r w:rsidRPr="007579FA">
        <w:rPr>
          <w:rFonts w:ascii="Arial" w:hAnsi="Arial"/>
          <w:strike/>
          <w:color w:val="EE0000"/>
          <w:sz w:val="22"/>
          <w:szCs w:val="22"/>
        </w:rPr>
        <w:t xml:space="preserve">Learn from a licensed and experienced wildlife rehabilitator about what it takes to create </w:t>
      </w:r>
      <w:proofErr w:type="gramStart"/>
      <w:r w:rsidRPr="007579FA">
        <w:rPr>
          <w:rFonts w:ascii="Arial" w:hAnsi="Arial"/>
          <w:strike/>
          <w:color w:val="EE0000"/>
          <w:sz w:val="22"/>
          <w:szCs w:val="22"/>
        </w:rPr>
        <w:t>a safe haven</w:t>
      </w:r>
      <w:proofErr w:type="gramEnd"/>
      <w:r w:rsidRPr="007579FA">
        <w:rPr>
          <w:rFonts w:ascii="Arial" w:hAnsi="Arial"/>
          <w:strike/>
          <w:color w:val="EE0000"/>
          <w:sz w:val="22"/>
          <w:szCs w:val="22"/>
        </w:rPr>
        <w:t xml:space="preserve"> for sick or injured wildlife who are struggling to survive every day. Also learn what to do if you come across a wildlife friend, furry or feathered, in need of help.</w:t>
      </w:r>
    </w:p>
    <w:p w14:paraId="3B6D0085" w14:textId="77777777" w:rsidR="00BB2678" w:rsidRPr="007579FA" w:rsidRDefault="00342161">
      <w:pPr>
        <w:pStyle w:val="Standard"/>
        <w:rPr>
          <w:rFonts w:ascii="Arial" w:hAnsi="Arial"/>
          <w:strike/>
          <w:color w:val="EE0000"/>
          <w:sz w:val="22"/>
          <w:szCs w:val="22"/>
        </w:rPr>
      </w:pPr>
      <w:r w:rsidRPr="007579FA">
        <w:rPr>
          <w:rFonts w:ascii="Arial" w:hAnsi="Arial"/>
          <w:strike/>
          <w:color w:val="EE0000"/>
          <w:sz w:val="22"/>
          <w:szCs w:val="22"/>
        </w:rPr>
        <w:t>Presenter: Patti Stangel</w:t>
      </w:r>
    </w:p>
    <w:p w14:paraId="3B6D0087" w14:textId="11E62794" w:rsidR="00BB2678" w:rsidRPr="003A2698" w:rsidRDefault="00342161" w:rsidP="009C74D0">
      <w:pPr>
        <w:pStyle w:val="Standard"/>
        <w:spacing w:before="120"/>
        <w:rPr>
          <w:rFonts w:ascii="Arial" w:hAnsi="Arial"/>
          <w:b/>
          <w:bCs/>
          <w:strike/>
          <w:color w:val="EE0000"/>
          <w:sz w:val="22"/>
          <w:szCs w:val="22"/>
        </w:rPr>
      </w:pPr>
      <w:r>
        <w:rPr>
          <w:rFonts w:ascii="Arial" w:hAnsi="Arial"/>
          <w:b/>
          <w:bCs/>
          <w:color w:val="000000"/>
          <w:sz w:val="22"/>
          <w:szCs w:val="22"/>
        </w:rPr>
        <w:t>502:</w:t>
      </w:r>
      <w:r>
        <w:rPr>
          <w:rFonts w:ascii="Arial" w:hAnsi="Arial"/>
          <w:b/>
          <w:bCs/>
          <w:color w:val="000000"/>
          <w:sz w:val="22"/>
          <w:szCs w:val="22"/>
        </w:rPr>
        <w:tab/>
      </w:r>
      <w:r w:rsidRPr="003A2698">
        <w:rPr>
          <w:rFonts w:ascii="Arial" w:hAnsi="Arial"/>
          <w:b/>
          <w:bCs/>
          <w:strike/>
          <w:color w:val="EE0000"/>
          <w:sz w:val="22"/>
          <w:szCs w:val="22"/>
        </w:rPr>
        <w:t>FARM TO BATH: GOAT MILK SOAP &amp; MORE</w:t>
      </w:r>
      <w:r w:rsidR="003A2698">
        <w:rPr>
          <w:rFonts w:ascii="Arial" w:hAnsi="Arial"/>
          <w:b/>
          <w:bCs/>
          <w:strike/>
          <w:color w:val="EE0000"/>
          <w:sz w:val="22"/>
          <w:szCs w:val="22"/>
        </w:rPr>
        <w:t xml:space="preserve"> </w:t>
      </w:r>
      <w:r w:rsidR="003A2698" w:rsidRPr="003A2698">
        <w:rPr>
          <w:rFonts w:ascii="Arial" w:hAnsi="Arial"/>
          <w:b/>
          <w:bCs/>
          <w:color w:val="EE0000"/>
          <w:sz w:val="22"/>
          <w:szCs w:val="22"/>
        </w:rPr>
        <w:t xml:space="preserve"> CLASS CLOSED</w:t>
      </w:r>
    </w:p>
    <w:p w14:paraId="3B6D0088" w14:textId="77777777" w:rsidR="00BB2678" w:rsidRPr="003A2698" w:rsidRDefault="00342161">
      <w:pPr>
        <w:pStyle w:val="Standard"/>
        <w:rPr>
          <w:rFonts w:ascii="Arial" w:hAnsi="Arial"/>
          <w:strike/>
          <w:color w:val="EE0000"/>
          <w:sz w:val="22"/>
          <w:szCs w:val="22"/>
        </w:rPr>
      </w:pPr>
      <w:r w:rsidRPr="003A2698">
        <w:rPr>
          <w:rFonts w:ascii="Arial" w:hAnsi="Arial"/>
          <w:strike/>
          <w:color w:val="EE0000"/>
          <w:sz w:val="22"/>
          <w:szCs w:val="22"/>
        </w:rPr>
        <w:t>How a family of seven raises goats, kids and goat kids, while working together to bring healthy, simple skincare products to the public.</w:t>
      </w:r>
    </w:p>
    <w:p w14:paraId="3B6D0089" w14:textId="737ACAB3" w:rsidR="00BB2678" w:rsidRPr="003A2698" w:rsidRDefault="00AF0AAE">
      <w:pPr>
        <w:pStyle w:val="Standard"/>
        <w:rPr>
          <w:rFonts w:ascii="Arial" w:hAnsi="Arial"/>
          <w:strike/>
          <w:color w:val="EE0000"/>
          <w:sz w:val="22"/>
          <w:szCs w:val="22"/>
        </w:rPr>
      </w:pPr>
      <w:r w:rsidRPr="003A2698">
        <w:rPr>
          <w:rFonts w:ascii="Arial" w:hAnsi="Arial"/>
          <w:strike/>
          <w:noProof/>
          <w:color w:val="EE0000"/>
          <w:sz w:val="22"/>
          <w:szCs w:val="22"/>
        </w:rPr>
        <mc:AlternateContent>
          <mc:Choice Requires="wpi">
            <w:drawing>
              <wp:anchor distT="0" distB="0" distL="114300" distR="114300" simplePos="0" relativeHeight="251658240" behindDoc="0" locked="0" layoutInCell="1" allowOverlap="1" wp14:anchorId="48BF3993" wp14:editId="43769C8C">
                <wp:simplePos x="0" y="0"/>
                <wp:positionH relativeFrom="column">
                  <wp:posOffset>549563</wp:posOffset>
                </wp:positionH>
                <wp:positionV relativeFrom="paragraph">
                  <wp:posOffset>37101</wp:posOffset>
                </wp:positionV>
                <wp:extent cx="360" cy="360"/>
                <wp:effectExtent l="57150" t="57150" r="57150" b="57150"/>
                <wp:wrapNone/>
                <wp:docPr id="789983619"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A7C87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2.55pt;margin-top:2.2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">
                <v:imagedata r:id="rId9" o:title=""/>
              </v:shape>
            </w:pict>
          </mc:Fallback>
        </mc:AlternateContent>
      </w:r>
      <w:r w:rsidR="00342161" w:rsidRPr="003A2698">
        <w:rPr>
          <w:rFonts w:ascii="Arial" w:hAnsi="Arial"/>
          <w:strike/>
          <w:color w:val="EE0000"/>
          <w:sz w:val="22"/>
          <w:szCs w:val="22"/>
        </w:rPr>
        <w:t>Presenters: Anne and Michael Dennee, Dayspring Farm Soap Company</w:t>
      </w:r>
    </w:p>
    <w:p w14:paraId="3B6D008B" w14:textId="1382BDC5" w:rsidR="00BB2678" w:rsidRPr="003A2698" w:rsidRDefault="00342161" w:rsidP="009C74D0">
      <w:pPr>
        <w:pStyle w:val="Standard"/>
        <w:spacing w:before="120"/>
        <w:rPr>
          <w:rFonts w:ascii="Arial" w:hAnsi="Arial"/>
          <w:b/>
          <w:bCs/>
          <w:strike/>
          <w:color w:val="EE0000"/>
          <w:sz w:val="22"/>
          <w:szCs w:val="22"/>
        </w:rPr>
      </w:pPr>
      <w:r>
        <w:rPr>
          <w:rFonts w:ascii="Arial" w:hAnsi="Arial"/>
          <w:b/>
          <w:bCs/>
          <w:color w:val="000000"/>
          <w:sz w:val="22"/>
          <w:szCs w:val="22"/>
        </w:rPr>
        <w:t>503:</w:t>
      </w:r>
      <w:r>
        <w:rPr>
          <w:rFonts w:ascii="Arial" w:hAnsi="Arial"/>
          <w:b/>
          <w:bCs/>
          <w:color w:val="000000"/>
          <w:sz w:val="22"/>
          <w:szCs w:val="22"/>
        </w:rPr>
        <w:tab/>
      </w:r>
      <w:r w:rsidRPr="003A2698">
        <w:rPr>
          <w:rFonts w:ascii="Arial" w:hAnsi="Arial"/>
          <w:b/>
          <w:bCs/>
          <w:strike/>
          <w:color w:val="EE0000"/>
          <w:sz w:val="22"/>
          <w:szCs w:val="22"/>
        </w:rPr>
        <w:t>CARING FOR THE MIND: SIMPLE PRACTICE FOR DAILY WELLNESS</w:t>
      </w:r>
      <w:r w:rsidR="003A2698">
        <w:rPr>
          <w:rFonts w:ascii="Arial" w:hAnsi="Arial"/>
          <w:b/>
          <w:bCs/>
          <w:strike/>
          <w:color w:val="EE0000"/>
          <w:sz w:val="22"/>
          <w:szCs w:val="22"/>
        </w:rPr>
        <w:t xml:space="preserve">  </w:t>
      </w:r>
      <w:r w:rsidR="003A2698" w:rsidRPr="003A2698">
        <w:rPr>
          <w:rFonts w:ascii="Arial" w:hAnsi="Arial"/>
          <w:b/>
          <w:bCs/>
          <w:color w:val="EE0000"/>
          <w:sz w:val="22"/>
          <w:szCs w:val="22"/>
        </w:rPr>
        <w:t>CLASS CLOSED</w:t>
      </w:r>
    </w:p>
    <w:p w14:paraId="3B6D008C" w14:textId="77777777" w:rsidR="00BB2678" w:rsidRPr="003A2698" w:rsidRDefault="00342161">
      <w:pPr>
        <w:pStyle w:val="Standard"/>
        <w:rPr>
          <w:rFonts w:ascii="Arial" w:hAnsi="Arial"/>
          <w:strike/>
          <w:color w:val="EE0000"/>
          <w:sz w:val="22"/>
          <w:szCs w:val="22"/>
        </w:rPr>
      </w:pPr>
      <w:r w:rsidRPr="003A2698">
        <w:rPr>
          <w:rFonts w:ascii="Arial" w:hAnsi="Arial"/>
          <w:strike/>
          <w:color w:val="EE0000"/>
          <w:sz w:val="22"/>
          <w:szCs w:val="22"/>
        </w:rPr>
        <w:t>This is a gentle, encouraging training designed to support mental and emotional well-being in later life. We will explore how mental wellness naturally changes over the years, and give you simple, practical tools that can be used right away to feel calmer, more grounded, and more resilient. Wellness achieved in small steps and in kindness toward oneself.</w:t>
      </w:r>
    </w:p>
    <w:p w14:paraId="3B6D008D" w14:textId="77777777" w:rsidR="00BB2678" w:rsidRPr="003A2698" w:rsidRDefault="00342161">
      <w:pPr>
        <w:pStyle w:val="Standard"/>
        <w:rPr>
          <w:rFonts w:ascii="Arial" w:hAnsi="Arial"/>
          <w:strike/>
          <w:color w:val="EE0000"/>
          <w:sz w:val="22"/>
          <w:szCs w:val="22"/>
        </w:rPr>
      </w:pPr>
      <w:r w:rsidRPr="003A2698">
        <w:rPr>
          <w:rFonts w:ascii="Arial" w:hAnsi="Arial"/>
          <w:strike/>
          <w:color w:val="EE0000"/>
          <w:sz w:val="22"/>
          <w:szCs w:val="22"/>
        </w:rPr>
        <w:t>Presenter: Sharlene Lopez, St. Croix County HHS Deputy Director</w:t>
      </w:r>
    </w:p>
    <w:p w14:paraId="3B6D008F" w14:textId="66C940A2" w:rsidR="00BB2678" w:rsidRDefault="00AF0AAE" w:rsidP="009C74D0">
      <w:pPr>
        <w:pStyle w:val="Standard"/>
        <w:spacing w:before="120"/>
        <w:rPr>
          <w:rFonts w:ascii="Arial" w:hAnsi="Arial"/>
          <w:b/>
          <w:bCs/>
          <w:color w:val="000000"/>
          <w:sz w:val="22"/>
          <w:szCs w:val="22"/>
        </w:rPr>
      </w:pPr>
      <w:r>
        <w:rPr>
          <w:rFonts w:ascii="Arial" w:hAnsi="Arial"/>
          <w:b/>
          <w:bCs/>
          <w:noProof/>
          <w:color w:val="000000"/>
          <w:sz w:val="22"/>
          <w:szCs w:val="22"/>
        </w:rPr>
        <mc:AlternateContent>
          <mc:Choice Requires="wpi">
            <w:drawing>
              <wp:anchor distT="0" distB="0" distL="114300" distR="114300" simplePos="0" relativeHeight="251663360" behindDoc="0" locked="0" layoutInCell="1" allowOverlap="1" wp14:anchorId="51C16808" wp14:editId="3D4DE85D">
                <wp:simplePos x="0" y="0"/>
                <wp:positionH relativeFrom="column">
                  <wp:posOffset>4590923</wp:posOffset>
                </wp:positionH>
                <wp:positionV relativeFrom="paragraph">
                  <wp:posOffset>102436</wp:posOffset>
                </wp:positionV>
                <wp:extent cx="3600" cy="360"/>
                <wp:effectExtent l="57150" t="57150" r="53975" b="57150"/>
                <wp:wrapNone/>
                <wp:docPr id="2052927877"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0" cy="360"/>
                      </w14:xfrm>
                    </w14:contentPart>
                  </a:graphicData>
                </a:graphic>
              </wp:anchor>
            </w:drawing>
          </mc:Choice>
          <mc:Fallback>
            <w:pict>
              <v:shape w14:anchorId="674719B9" id="Ink 2" o:spid="_x0000_s1026" type="#_x0000_t75" style="position:absolute;margin-left:360.8pt;margin-top:7.35pt;width:1.7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">
                <v:imagedata r:id="rId11" o:title=""/>
              </v:shape>
            </w:pict>
          </mc:Fallback>
        </mc:AlternateContent>
      </w:r>
      <w:r w:rsidR="00342161">
        <w:rPr>
          <w:rFonts w:ascii="Arial" w:hAnsi="Arial"/>
          <w:b/>
          <w:bCs/>
          <w:color w:val="000000"/>
          <w:sz w:val="22"/>
          <w:szCs w:val="22"/>
        </w:rPr>
        <w:t>504:</w:t>
      </w:r>
      <w:r w:rsidR="00342161">
        <w:rPr>
          <w:rFonts w:ascii="Arial" w:hAnsi="Arial"/>
          <w:b/>
          <w:bCs/>
          <w:color w:val="000000"/>
          <w:sz w:val="22"/>
          <w:szCs w:val="22"/>
        </w:rPr>
        <w:tab/>
        <w:t>MEMBERSHIP WORKSHOP: CELEBRATING OUR MEMBERSHIP</w:t>
      </w:r>
    </w:p>
    <w:p w14:paraId="3B6D0090" w14:textId="77777777" w:rsidR="00BB2678" w:rsidRDefault="00342161">
      <w:pPr>
        <w:pStyle w:val="Standard"/>
        <w:rPr>
          <w:rFonts w:ascii="Arial" w:hAnsi="Arial"/>
          <w:color w:val="000000"/>
          <w:sz w:val="22"/>
          <w:szCs w:val="22"/>
        </w:rPr>
      </w:pPr>
      <w:r>
        <w:rPr>
          <w:rFonts w:ascii="Arial" w:hAnsi="Arial"/>
          <w:color w:val="000000"/>
          <w:sz w:val="22"/>
          <w:szCs w:val="22"/>
        </w:rPr>
        <w:t>Keeping the members we have, and ways to do this will be the theme of this year’s membership workshop. We will focus on ideas to keep members interested and involved as well as ways to welcome new members after recruiting them.</w:t>
      </w:r>
    </w:p>
    <w:p w14:paraId="3B6D0091" w14:textId="39C7B822" w:rsidR="00BB2678" w:rsidRDefault="00342161">
      <w:pPr>
        <w:pStyle w:val="Standard"/>
        <w:rPr>
          <w:rFonts w:ascii="Arial" w:hAnsi="Arial"/>
          <w:color w:val="000000"/>
          <w:sz w:val="22"/>
          <w:szCs w:val="22"/>
        </w:rPr>
      </w:pPr>
      <w:r>
        <w:rPr>
          <w:rFonts w:ascii="Arial" w:hAnsi="Arial"/>
          <w:color w:val="000000"/>
          <w:sz w:val="22"/>
          <w:szCs w:val="22"/>
        </w:rPr>
        <w:t>Presenter: Sheryl Smith, WAHCE Membership Chair</w:t>
      </w:r>
    </w:p>
    <w:p w14:paraId="3B6D0093" w14:textId="77777777"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505:</w:t>
      </w:r>
      <w:r>
        <w:rPr>
          <w:rFonts w:ascii="Arial" w:hAnsi="Arial"/>
          <w:b/>
          <w:bCs/>
          <w:color w:val="000000"/>
          <w:sz w:val="22"/>
          <w:szCs w:val="22"/>
        </w:rPr>
        <w:tab/>
        <w:t>SUSTAINABILITY IN AFRICAN MISSIONS</w:t>
      </w:r>
    </w:p>
    <w:p w14:paraId="3B6D0094" w14:textId="77777777" w:rsidR="00BB2678" w:rsidRDefault="00342161">
      <w:pPr>
        <w:pStyle w:val="Standard"/>
        <w:rPr>
          <w:rFonts w:ascii="Arial" w:hAnsi="Arial"/>
          <w:color w:val="000000"/>
          <w:sz w:val="22"/>
          <w:szCs w:val="22"/>
        </w:rPr>
      </w:pPr>
      <w:r>
        <w:rPr>
          <w:rFonts w:ascii="Arial" w:hAnsi="Arial"/>
          <w:color w:val="000000"/>
          <w:sz w:val="22"/>
          <w:szCs w:val="22"/>
        </w:rPr>
        <w:t xml:space="preserve">Dr. Connor will speak about helping indigenous people in impoverished areas by equipping and empowering them, with a Gospel focus. He is involved with a mission organization called ITEC, which focuses on teaching and training vs. “doing” the dental work. This switch allows for impact in areas where there is no access to dental care. Join him as he shares about his numerous </w:t>
      </w:r>
      <w:proofErr w:type="gramStart"/>
      <w:r>
        <w:rPr>
          <w:rFonts w:ascii="Arial" w:hAnsi="Arial"/>
          <w:color w:val="000000"/>
          <w:sz w:val="22"/>
          <w:szCs w:val="22"/>
        </w:rPr>
        <w:t>short term</w:t>
      </w:r>
      <w:proofErr w:type="gramEnd"/>
      <w:r>
        <w:rPr>
          <w:rFonts w:ascii="Arial" w:hAnsi="Arial"/>
          <w:color w:val="000000"/>
          <w:sz w:val="22"/>
          <w:szCs w:val="22"/>
        </w:rPr>
        <w:t xml:space="preserve"> trips to the African Congo.</w:t>
      </w:r>
    </w:p>
    <w:p w14:paraId="3B6D0095" w14:textId="4186A5C2" w:rsidR="00BB2678" w:rsidRDefault="00342161">
      <w:pPr>
        <w:pStyle w:val="Standard"/>
        <w:rPr>
          <w:rFonts w:ascii="Arial" w:hAnsi="Arial"/>
          <w:color w:val="000000"/>
          <w:sz w:val="22"/>
          <w:szCs w:val="22"/>
        </w:rPr>
      </w:pPr>
      <w:r>
        <w:rPr>
          <w:rFonts w:ascii="Arial" w:hAnsi="Arial"/>
          <w:color w:val="000000"/>
          <w:sz w:val="22"/>
          <w:szCs w:val="22"/>
        </w:rPr>
        <w:t>Presenter: Dan Connors</w:t>
      </w:r>
      <w:r w:rsidR="009C74D0">
        <w:rPr>
          <w:rFonts w:ascii="Arial" w:hAnsi="Arial"/>
          <w:color w:val="000000"/>
          <w:sz w:val="22"/>
          <w:szCs w:val="22"/>
        </w:rPr>
        <w:t>,</w:t>
      </w:r>
      <w:r>
        <w:rPr>
          <w:rFonts w:ascii="Arial" w:hAnsi="Arial"/>
          <w:color w:val="000000"/>
          <w:sz w:val="22"/>
          <w:szCs w:val="22"/>
        </w:rPr>
        <w:t xml:space="preserve"> DDS</w:t>
      </w:r>
    </w:p>
    <w:p w14:paraId="3B6D0097" w14:textId="529A4B78"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506:</w:t>
      </w:r>
      <w:r>
        <w:rPr>
          <w:rFonts w:ascii="Arial" w:hAnsi="Arial"/>
          <w:b/>
          <w:bCs/>
          <w:color w:val="000000"/>
          <w:sz w:val="22"/>
          <w:szCs w:val="22"/>
        </w:rPr>
        <w:tab/>
        <w:t>BEYOND BOOKS: THE EXPANDING ROLE OF WISCONSIN PUBLIC LIBRARIES</w:t>
      </w:r>
    </w:p>
    <w:p w14:paraId="3B6D0098" w14:textId="77777777" w:rsidR="00BB2678" w:rsidRDefault="00342161">
      <w:pPr>
        <w:pStyle w:val="Standard"/>
        <w:jc w:val="center"/>
        <w:rPr>
          <w:rFonts w:ascii="Arial" w:hAnsi="Arial"/>
          <w:color w:val="000000"/>
          <w:sz w:val="22"/>
          <w:szCs w:val="22"/>
        </w:rPr>
      </w:pPr>
      <w:r>
        <w:rPr>
          <w:rFonts w:ascii="Arial" w:hAnsi="Arial"/>
          <w:color w:val="000000"/>
          <w:sz w:val="22"/>
          <w:szCs w:val="22"/>
        </w:rPr>
        <w:t>(repeat of Session #406)</w:t>
      </w:r>
    </w:p>
    <w:p w14:paraId="3B6D0099" w14:textId="77777777" w:rsidR="00BB2678" w:rsidRDefault="00342161">
      <w:pPr>
        <w:pStyle w:val="Standard"/>
        <w:rPr>
          <w:rFonts w:ascii="Arial" w:hAnsi="Arial"/>
          <w:color w:val="000000"/>
          <w:sz w:val="22"/>
          <w:szCs w:val="22"/>
        </w:rPr>
      </w:pPr>
      <w:r>
        <w:rPr>
          <w:rFonts w:ascii="Arial" w:hAnsi="Arial"/>
          <w:color w:val="000000"/>
          <w:sz w:val="22"/>
          <w:szCs w:val="22"/>
        </w:rPr>
        <w:t xml:space="preserve">Wisconsin public libraries offer far more than books. From digital platforms like Libby and </w:t>
      </w:r>
      <w:proofErr w:type="spellStart"/>
      <w:r>
        <w:rPr>
          <w:rFonts w:ascii="Arial" w:hAnsi="Arial"/>
          <w:color w:val="000000"/>
          <w:sz w:val="22"/>
          <w:szCs w:val="22"/>
        </w:rPr>
        <w:t>BadgerLink</w:t>
      </w:r>
      <w:proofErr w:type="spellEnd"/>
      <w:r>
        <w:rPr>
          <w:rFonts w:ascii="Arial" w:hAnsi="Arial"/>
          <w:color w:val="000000"/>
          <w:sz w:val="22"/>
          <w:szCs w:val="22"/>
        </w:rPr>
        <w:t xml:space="preserve"> to makerspaces, seed libraries, home delivery, and community partnerships, libraries serve as essential hubs for access, learning, and collaboration. This session explores the infrastructure, services, and innovative programs that define today’s public libraries-and how organizations can work with them.</w:t>
      </w:r>
    </w:p>
    <w:p w14:paraId="3B6D009A" w14:textId="1044C860" w:rsidR="00BB2678" w:rsidRDefault="00342161">
      <w:pPr>
        <w:pStyle w:val="Standard"/>
        <w:rPr>
          <w:rFonts w:ascii="Arial" w:hAnsi="Arial"/>
          <w:color w:val="000000"/>
          <w:sz w:val="22"/>
          <w:szCs w:val="22"/>
        </w:rPr>
      </w:pPr>
      <w:r>
        <w:rPr>
          <w:rFonts w:ascii="Arial" w:hAnsi="Arial"/>
          <w:color w:val="000000"/>
          <w:sz w:val="22"/>
          <w:szCs w:val="22"/>
        </w:rPr>
        <w:t>Presenters: Isa Small, Bethany Bulgrin, and Stephanie Schulz, L.E. Phillips Memorial Public Library</w:t>
      </w:r>
    </w:p>
    <w:p w14:paraId="1943E393" w14:textId="77777777" w:rsidR="003A2698" w:rsidRDefault="003A2698">
      <w:pPr>
        <w:pStyle w:val="Standard"/>
        <w:rPr>
          <w:rFonts w:ascii="Arial" w:hAnsi="Arial"/>
          <w:color w:val="000000"/>
          <w:sz w:val="22"/>
          <w:szCs w:val="22"/>
        </w:rPr>
      </w:pPr>
    </w:p>
    <w:p w14:paraId="71E763EA" w14:textId="77777777" w:rsidR="003A2698" w:rsidRDefault="003A2698">
      <w:pPr>
        <w:pStyle w:val="Standard"/>
        <w:rPr>
          <w:rFonts w:ascii="Arial" w:hAnsi="Arial"/>
          <w:color w:val="000000"/>
          <w:sz w:val="22"/>
          <w:szCs w:val="22"/>
        </w:rPr>
      </w:pPr>
    </w:p>
    <w:p w14:paraId="3BAFC9FE" w14:textId="77777777" w:rsidR="003A2698" w:rsidRDefault="003A2698">
      <w:pPr>
        <w:pStyle w:val="Standard"/>
        <w:rPr>
          <w:rFonts w:ascii="Arial" w:hAnsi="Arial"/>
          <w:color w:val="000000"/>
          <w:sz w:val="22"/>
          <w:szCs w:val="22"/>
        </w:rPr>
      </w:pPr>
    </w:p>
    <w:p w14:paraId="23DEBDEE" w14:textId="2780BEB1" w:rsidR="003A2698" w:rsidRPr="003A2698" w:rsidRDefault="003A2698">
      <w:pPr>
        <w:pStyle w:val="Standard"/>
        <w:rPr>
          <w:rFonts w:hint="eastAsia"/>
          <w:i/>
          <w:iCs/>
        </w:rPr>
      </w:pPr>
      <w:r>
        <w:rPr>
          <w:rFonts w:ascii="Arial" w:hAnsi="Arial"/>
          <w:i/>
          <w:iCs/>
          <w:color w:val="000000"/>
          <w:sz w:val="22"/>
          <w:szCs w:val="22"/>
        </w:rPr>
        <w:t>Updated 6/9/2026</w:t>
      </w:r>
    </w:p>
    <w:sectPr w:rsidR="003A2698" w:rsidRPr="003A2698" w:rsidSect="009C74D0">
      <w:footerReference w:type="default" r:id="rId12"/>
      <w:pgSz w:w="12240" w:h="15840" w:code="1"/>
      <w:pgMar w:top="864" w:right="1008" w:bottom="864" w:left="1008"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14E0" w14:textId="77777777" w:rsidR="00FF22B4" w:rsidRDefault="00FF22B4">
      <w:pPr>
        <w:rPr>
          <w:rFonts w:hint="eastAsia"/>
        </w:rPr>
      </w:pPr>
      <w:r>
        <w:separator/>
      </w:r>
    </w:p>
  </w:endnote>
  <w:endnote w:type="continuationSeparator" w:id="0">
    <w:p w14:paraId="0C6B5B19" w14:textId="77777777" w:rsidR="00FF22B4" w:rsidRDefault="00FF22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0015" w14:textId="77777777" w:rsidR="00342161" w:rsidRPr="009C74D0" w:rsidRDefault="00342161">
    <w:pPr>
      <w:pStyle w:val="Footer"/>
      <w:jc w:val="right"/>
      <w:rPr>
        <w:rFonts w:ascii="Arial" w:hAnsi="Arial" w:cs="Arial"/>
      </w:rPr>
    </w:pPr>
    <w:r w:rsidRPr="009C74D0">
      <w:rPr>
        <w:rFonts w:ascii="Arial" w:hAnsi="Arial" w:cs="Arial"/>
      </w:rPr>
      <w:t xml:space="preserve">Page # </w:t>
    </w:r>
    <w:r w:rsidRPr="009C74D0">
      <w:rPr>
        <w:rFonts w:ascii="Arial" w:hAnsi="Arial" w:cs="Arial"/>
      </w:rPr>
      <w:fldChar w:fldCharType="begin"/>
    </w:r>
    <w:r w:rsidRPr="009C74D0">
      <w:rPr>
        <w:rFonts w:ascii="Arial" w:hAnsi="Arial" w:cs="Arial"/>
      </w:rPr>
      <w:instrText xml:space="preserve"> PAGE </w:instrText>
    </w:r>
    <w:r w:rsidRPr="009C74D0">
      <w:rPr>
        <w:rFonts w:ascii="Arial" w:hAnsi="Arial" w:cs="Arial"/>
      </w:rPr>
      <w:fldChar w:fldCharType="separate"/>
    </w:r>
    <w:r w:rsidRPr="009C74D0">
      <w:rPr>
        <w:rFonts w:ascii="Arial" w:hAnsi="Arial" w:cs="Arial"/>
      </w:rPr>
      <w:t>1</w:t>
    </w:r>
    <w:r w:rsidRPr="009C74D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0419" w14:textId="77777777" w:rsidR="00FF22B4" w:rsidRDefault="00FF22B4">
      <w:pPr>
        <w:rPr>
          <w:rFonts w:hint="eastAsia"/>
        </w:rPr>
      </w:pPr>
      <w:r>
        <w:rPr>
          <w:color w:val="000000"/>
        </w:rPr>
        <w:separator/>
      </w:r>
    </w:p>
  </w:footnote>
  <w:footnote w:type="continuationSeparator" w:id="0">
    <w:p w14:paraId="72038D5C" w14:textId="77777777" w:rsidR="00FF22B4" w:rsidRDefault="00FF22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78"/>
    <w:rsid w:val="000A0921"/>
    <w:rsid w:val="00284763"/>
    <w:rsid w:val="00342161"/>
    <w:rsid w:val="00391783"/>
    <w:rsid w:val="003A2698"/>
    <w:rsid w:val="007579FA"/>
    <w:rsid w:val="0076585F"/>
    <w:rsid w:val="009C74D0"/>
    <w:rsid w:val="00AF0AAE"/>
    <w:rsid w:val="00BB2678"/>
    <w:rsid w:val="00CA473C"/>
    <w:rsid w:val="00F140A6"/>
    <w:rsid w:val="00FF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000D"/>
  <w15:docId w15:val="{882FE4B3-E13C-4FA3-AF34-46CD6DD6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teorologist@Nationa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customXml" Target="ink/ink2.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3T03:17:53.9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3T03:17:56.767"/>
    </inkml:context>
    <inkml:brush xml:id="br0">
      <inkml:brushProperty name="width" value="0.05" units="cm"/>
      <inkml:brushProperty name="height" value="0.05" units="cm"/>
      <inkml:brushProperty name="color" value="#E71224"/>
    </inkml:brush>
  </inkml:definitions>
  <inkml:trace contextRef="#ctx0" brushRef="#br0">9 0 24575,'-2'0'0,"-5"0"0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1904</Words>
  <Characters>10301</Characters>
  <Application>Microsoft Office Word</Application>
  <DocSecurity>0</DocSecurity>
  <Lines>187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Zarovy</dc:creator>
  <cp:lastModifiedBy>Donna Zarovy</cp:lastModifiedBy>
  <cp:revision>2</cp:revision>
  <cp:lastPrinted>2026-03-25T09:49:00Z</cp:lastPrinted>
  <dcterms:created xsi:type="dcterms:W3CDTF">2026-06-09T22:27:00Z</dcterms:created>
  <dcterms:modified xsi:type="dcterms:W3CDTF">2026-06-09T22:27:00Z</dcterms:modified>
</cp:coreProperties>
</file>